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0" w:type="dxa"/>
        <w:tblLayout w:type="fixed"/>
        <w:tblLook w:val="0000" w:firstRow="0" w:lastRow="0" w:firstColumn="0" w:lastColumn="0" w:noHBand="0" w:noVBand="0"/>
      </w:tblPr>
      <w:tblGrid>
        <w:gridCol w:w="5273"/>
        <w:gridCol w:w="4877"/>
      </w:tblGrid>
      <w:tr w:rsidR="003503FC" w:rsidRPr="00B019BA" w:rsidTr="00F31222">
        <w:trPr>
          <w:trHeight w:val="1287"/>
        </w:trPr>
        <w:tc>
          <w:tcPr>
            <w:tcW w:w="5273" w:type="dxa"/>
          </w:tcPr>
          <w:p w:rsidR="003503FC" w:rsidRPr="00B019BA" w:rsidRDefault="003503FC" w:rsidP="00F31222">
            <w:pPr>
              <w:ind w:right="-737"/>
              <w:rPr>
                <w:szCs w:val="28"/>
              </w:rPr>
            </w:pPr>
            <w:r w:rsidRPr="00B56327">
              <w:rPr>
                <w:szCs w:val="28"/>
              </w:rPr>
              <w:t>ГУО «Институт теологии имени святых Мефодия и Кирилла» Белорусского государственного университета</w:t>
            </w:r>
          </w:p>
          <w:p w:rsidR="003503FC" w:rsidRPr="00B019BA" w:rsidRDefault="003503FC" w:rsidP="00F31222"/>
        </w:tc>
        <w:tc>
          <w:tcPr>
            <w:tcW w:w="4877" w:type="dxa"/>
          </w:tcPr>
          <w:p w:rsidR="003503FC" w:rsidRPr="00B56327" w:rsidRDefault="003503FC" w:rsidP="00F31222">
            <w:pPr>
              <w:ind w:right="-737"/>
              <w:rPr>
                <w:szCs w:val="28"/>
              </w:rPr>
            </w:pPr>
            <w:r w:rsidRPr="00B56327">
              <w:rPr>
                <w:szCs w:val="28"/>
              </w:rPr>
              <w:t>УТВЕРЖДЕНО</w:t>
            </w:r>
          </w:p>
          <w:p w:rsidR="003503FC" w:rsidRDefault="003503FC" w:rsidP="00F31222">
            <w:pPr>
              <w:ind w:right="-737"/>
              <w:rPr>
                <w:szCs w:val="28"/>
              </w:rPr>
            </w:pPr>
            <w:r w:rsidRPr="00B56327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первого проректора</w:t>
            </w:r>
          </w:p>
          <w:p w:rsidR="003503FC" w:rsidRPr="00B56327" w:rsidRDefault="003503FC" w:rsidP="00F31222">
            <w:pPr>
              <w:ind w:right="-737"/>
              <w:rPr>
                <w:szCs w:val="28"/>
              </w:rPr>
            </w:pPr>
            <w:r w:rsidRPr="00B56327">
              <w:rPr>
                <w:szCs w:val="28"/>
              </w:rPr>
              <w:t>Института теологии БГУ</w:t>
            </w:r>
          </w:p>
          <w:p w:rsidR="003503FC" w:rsidRPr="00B56327" w:rsidRDefault="003503FC" w:rsidP="00F31222">
            <w:pPr>
              <w:ind w:right="-737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CD4E60">
              <w:rPr>
                <w:szCs w:val="28"/>
              </w:rPr>
              <w:t>2</w:t>
            </w:r>
            <w:r w:rsidR="004E7D8B">
              <w:rPr>
                <w:szCs w:val="28"/>
              </w:rPr>
              <w:t>1</w:t>
            </w:r>
            <w:bookmarkStart w:id="0" w:name="_GoBack"/>
            <w:bookmarkEnd w:id="0"/>
            <w:r>
              <w:rPr>
                <w:szCs w:val="28"/>
              </w:rPr>
              <w:t>.0</w:t>
            </w:r>
            <w:r w:rsidR="00CD4E60">
              <w:rPr>
                <w:szCs w:val="28"/>
              </w:rPr>
              <w:t>1</w:t>
            </w:r>
            <w:r>
              <w:rPr>
                <w:szCs w:val="28"/>
              </w:rPr>
              <w:t>.20</w:t>
            </w:r>
            <w:r w:rsidR="00CD4E60">
              <w:rPr>
                <w:szCs w:val="28"/>
              </w:rPr>
              <w:t>20</w:t>
            </w:r>
            <w:r>
              <w:rPr>
                <w:szCs w:val="28"/>
              </w:rPr>
              <w:t xml:space="preserve"> № </w:t>
            </w:r>
          </w:p>
          <w:p w:rsidR="003503FC" w:rsidRPr="008461A0" w:rsidRDefault="003503FC" w:rsidP="00F31222">
            <w:pPr>
              <w:pStyle w:val="a3"/>
              <w:tabs>
                <w:tab w:val="left" w:pos="709"/>
                <w:tab w:val="left" w:pos="851"/>
              </w:tabs>
              <w:ind w:right="-737"/>
              <w:jc w:val="left"/>
              <w:rPr>
                <w:sz w:val="22"/>
                <w:lang w:val="ru-RU" w:eastAsia="ru-RU"/>
              </w:rPr>
            </w:pPr>
          </w:p>
        </w:tc>
      </w:tr>
    </w:tbl>
    <w:p w:rsidR="003503FC" w:rsidRDefault="003503FC" w:rsidP="003503FC">
      <w:pPr>
        <w:rPr>
          <w:szCs w:val="28"/>
        </w:rPr>
      </w:pPr>
    </w:p>
    <w:p w:rsidR="003503FC" w:rsidRDefault="003503FC" w:rsidP="003503FC">
      <w:pPr>
        <w:rPr>
          <w:szCs w:val="28"/>
        </w:rPr>
      </w:pPr>
    </w:p>
    <w:p w:rsidR="003503FC" w:rsidRDefault="003503FC" w:rsidP="003503FC">
      <w:r w:rsidRPr="00B019BA">
        <w:rPr>
          <w:szCs w:val="28"/>
        </w:rPr>
        <w:t>ПОЛОЖЕНИЕ</w:t>
      </w:r>
      <w:r w:rsidRPr="00B019BA">
        <w:t xml:space="preserve"> </w:t>
      </w:r>
    </w:p>
    <w:p w:rsidR="003503FC" w:rsidRPr="00B019BA" w:rsidRDefault="003503FC" w:rsidP="003503FC">
      <w:r w:rsidRPr="00B019BA">
        <w:t>об установлении надбавок</w:t>
      </w:r>
    </w:p>
    <w:p w:rsidR="003503FC" w:rsidRPr="00B019BA" w:rsidRDefault="003503FC" w:rsidP="003503FC">
      <w:r w:rsidRPr="00B019BA">
        <w:t xml:space="preserve">к стипендиям </w:t>
      </w:r>
    </w:p>
    <w:p w:rsidR="003503FC" w:rsidRPr="00B019BA" w:rsidRDefault="003503FC" w:rsidP="003503FC"/>
    <w:p w:rsidR="003503FC" w:rsidRPr="00B019BA" w:rsidRDefault="003503FC" w:rsidP="003503FC">
      <w:pPr>
        <w:jc w:val="center"/>
        <w:rPr>
          <w:bCs/>
          <w:szCs w:val="28"/>
        </w:rPr>
      </w:pPr>
      <w:r w:rsidRPr="00B019BA">
        <w:rPr>
          <w:bCs/>
          <w:szCs w:val="28"/>
        </w:rPr>
        <w:t>ГЛАВА 1</w:t>
      </w:r>
    </w:p>
    <w:p w:rsidR="003503FC" w:rsidRPr="00B019BA" w:rsidRDefault="003503FC" w:rsidP="003503FC">
      <w:pPr>
        <w:jc w:val="center"/>
        <w:rPr>
          <w:bCs/>
          <w:szCs w:val="28"/>
        </w:rPr>
      </w:pPr>
      <w:r w:rsidRPr="00B019BA">
        <w:rPr>
          <w:bCs/>
          <w:szCs w:val="28"/>
        </w:rPr>
        <w:t>ОБЩИЕ ПОЛОЖЕНИЯ</w:t>
      </w:r>
    </w:p>
    <w:p w:rsidR="003503FC" w:rsidRPr="008247E2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>Настоящее положение разработано в целях мотивации обучающихся в достижении высоких образовательных результатов, поощрения обучающихся за особые успехи в учебе, научной и общественной работе.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>Настоящее положение распространяется на успевающих студентов, осваивающих содержание образовательных программ I и II ступени высшего образования (далее – студенты), получающих образование в дневной форме получения образования за счет средств республикан</w:t>
      </w:r>
      <w:r>
        <w:rPr>
          <w:szCs w:val="28"/>
        </w:rPr>
        <w:t>ского</w:t>
      </w:r>
      <w:r w:rsidRPr="00B019BA">
        <w:rPr>
          <w:szCs w:val="28"/>
        </w:rPr>
        <w:t>.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 xml:space="preserve">Право на </w:t>
      </w:r>
      <w:r>
        <w:rPr>
          <w:szCs w:val="28"/>
        </w:rPr>
        <w:t>получение</w:t>
      </w:r>
      <w:r w:rsidRPr="00B019BA">
        <w:rPr>
          <w:szCs w:val="28"/>
        </w:rPr>
        <w:t xml:space="preserve"> надбавки имеют успевающие студенты, получающие стипендию, которые обучаются в дневной форме получения образования за счет средств республиканского бюджет</w:t>
      </w:r>
      <w:r>
        <w:rPr>
          <w:szCs w:val="28"/>
        </w:rPr>
        <w:t>а</w:t>
      </w:r>
      <w:r w:rsidRPr="00B019BA">
        <w:rPr>
          <w:szCs w:val="28"/>
        </w:rPr>
        <w:t>.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>Надбавки устанавливаются за особые успехи в учебе, научной и общественной работе.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 xml:space="preserve">Установление надбавок к стипендиям осуществляется при участии первичной профсоюзной организации студентов БГУ </w:t>
      </w:r>
      <w:r>
        <w:rPr>
          <w:szCs w:val="28"/>
        </w:rPr>
        <w:t>в рамках деятельности Стипендиальной комиссии</w:t>
      </w:r>
      <w:r w:rsidRPr="00B019BA">
        <w:rPr>
          <w:szCs w:val="28"/>
        </w:rPr>
        <w:t xml:space="preserve"> по материальному стимулированию и оказанию материальной помощи студентам, осваивающим содержание образовательных программ I и II ступени высшего образования (далее – </w:t>
      </w:r>
      <w:r>
        <w:rPr>
          <w:szCs w:val="28"/>
        </w:rPr>
        <w:t>Комиссия</w:t>
      </w:r>
      <w:r w:rsidRPr="00B019BA">
        <w:rPr>
          <w:szCs w:val="28"/>
        </w:rPr>
        <w:t>)</w:t>
      </w:r>
      <w:r>
        <w:rPr>
          <w:bCs/>
          <w:szCs w:val="28"/>
        </w:rPr>
        <w:t>.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b/>
          <w:bCs/>
          <w:szCs w:val="28"/>
        </w:rPr>
      </w:pPr>
      <w:r w:rsidRPr="00B019BA">
        <w:rPr>
          <w:szCs w:val="28"/>
        </w:rPr>
        <w:t xml:space="preserve">Выплата надбавок производится из средств </w:t>
      </w:r>
      <w:r w:rsidRPr="00FA7502">
        <w:rPr>
          <w:szCs w:val="28"/>
        </w:rPr>
        <w:t>стипендиального фонда</w:t>
      </w:r>
      <w:r>
        <w:rPr>
          <w:szCs w:val="28"/>
        </w:rPr>
        <w:t xml:space="preserve"> Института теологии БГУ.</w:t>
      </w:r>
    </w:p>
    <w:p w:rsidR="003503FC" w:rsidRPr="00B019BA" w:rsidRDefault="003503FC" w:rsidP="003503FC">
      <w:pPr>
        <w:jc w:val="both"/>
        <w:rPr>
          <w:bCs/>
          <w:szCs w:val="28"/>
        </w:rPr>
      </w:pPr>
    </w:p>
    <w:p w:rsidR="003503FC" w:rsidRPr="00B019BA" w:rsidRDefault="003503FC" w:rsidP="003503FC">
      <w:pPr>
        <w:jc w:val="center"/>
        <w:rPr>
          <w:bCs/>
          <w:szCs w:val="28"/>
        </w:rPr>
      </w:pPr>
      <w:r w:rsidRPr="00B019BA">
        <w:rPr>
          <w:bCs/>
          <w:szCs w:val="28"/>
        </w:rPr>
        <w:t>ГЛАВА 2</w:t>
      </w:r>
    </w:p>
    <w:p w:rsidR="003503FC" w:rsidRPr="00B019BA" w:rsidRDefault="003503FC" w:rsidP="003503FC">
      <w:pPr>
        <w:jc w:val="center"/>
        <w:rPr>
          <w:bCs/>
          <w:szCs w:val="28"/>
        </w:rPr>
      </w:pPr>
      <w:r w:rsidRPr="00B019BA">
        <w:rPr>
          <w:bCs/>
          <w:szCs w:val="28"/>
        </w:rPr>
        <w:t>ФИНАНСИРОВАНИЕ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>Источниками формирования средств на выплату надбавок</w:t>
      </w:r>
      <w:r>
        <w:rPr>
          <w:szCs w:val="28"/>
        </w:rPr>
        <w:t xml:space="preserve"> </w:t>
      </w:r>
      <w:r w:rsidRPr="00B019BA">
        <w:rPr>
          <w:szCs w:val="28"/>
        </w:rPr>
        <w:t xml:space="preserve">к стипендии обучающимся являются </w:t>
      </w:r>
      <w:r w:rsidRPr="00B019BA">
        <w:rPr>
          <w:bCs/>
          <w:szCs w:val="28"/>
        </w:rPr>
        <w:t>средства республиканского бюджета</w:t>
      </w:r>
      <w:r>
        <w:rPr>
          <w:bCs/>
          <w:szCs w:val="28"/>
        </w:rPr>
        <w:t>.</w:t>
      </w:r>
    </w:p>
    <w:p w:rsidR="003503FC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>Формирование фонда на выплату надбавок</w:t>
      </w:r>
      <w:r>
        <w:rPr>
          <w:szCs w:val="28"/>
        </w:rPr>
        <w:t xml:space="preserve"> и оказание материальной помощи</w:t>
      </w:r>
      <w:r w:rsidRPr="00B019BA">
        <w:rPr>
          <w:szCs w:val="28"/>
        </w:rPr>
        <w:t xml:space="preserve"> студентам производится за счет средств республиканского бюджета из расчета </w:t>
      </w:r>
      <w:r>
        <w:rPr>
          <w:szCs w:val="28"/>
        </w:rPr>
        <w:t>7,4</w:t>
      </w:r>
      <w:r w:rsidRPr="00B019BA">
        <w:rPr>
          <w:szCs w:val="28"/>
        </w:rPr>
        <w:t> % от планового стипендиального фонда студентов, осваивающих соде</w:t>
      </w:r>
      <w:r>
        <w:rPr>
          <w:szCs w:val="28"/>
        </w:rPr>
        <w:t xml:space="preserve">ржание образовательных программ </w:t>
      </w:r>
      <w:r w:rsidRPr="00B019BA">
        <w:rPr>
          <w:szCs w:val="28"/>
        </w:rPr>
        <w:t xml:space="preserve">I и II ступени высшего образования, обучающихся за счет средств бюджета. 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>Размер средств для установления надбавок еже</w:t>
      </w:r>
      <w:r>
        <w:rPr>
          <w:szCs w:val="28"/>
        </w:rPr>
        <w:t>месячно</w:t>
      </w:r>
      <w:r w:rsidRPr="00B019BA">
        <w:rPr>
          <w:szCs w:val="28"/>
        </w:rPr>
        <w:t xml:space="preserve"> рассчитывается Главным </w:t>
      </w:r>
      <w:r>
        <w:rPr>
          <w:szCs w:val="28"/>
        </w:rPr>
        <w:t xml:space="preserve">бухгалтером и </w:t>
      </w:r>
      <w:r w:rsidRPr="00B019BA">
        <w:rPr>
          <w:szCs w:val="28"/>
        </w:rPr>
        <w:t xml:space="preserve">доводится до сведения </w:t>
      </w:r>
      <w:r>
        <w:rPr>
          <w:szCs w:val="28"/>
        </w:rPr>
        <w:t>Комиссии</w:t>
      </w:r>
      <w:r w:rsidRPr="00B019BA">
        <w:rPr>
          <w:iCs/>
          <w:szCs w:val="28"/>
        </w:rPr>
        <w:t>.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lastRenderedPageBreak/>
        <w:t>Распределение средств республиканского бюджета на выплату надбавок, устанавливаемых студентам</w:t>
      </w:r>
      <w:r>
        <w:rPr>
          <w:szCs w:val="28"/>
        </w:rPr>
        <w:t>,</w:t>
      </w:r>
      <w:r w:rsidRPr="00B019BA">
        <w:rPr>
          <w:szCs w:val="28"/>
        </w:rPr>
        <w:t xml:space="preserve"> производится еже</w:t>
      </w:r>
      <w:r>
        <w:rPr>
          <w:szCs w:val="28"/>
        </w:rPr>
        <w:t>месячно</w:t>
      </w:r>
      <w:r w:rsidRPr="00B019BA">
        <w:rPr>
          <w:szCs w:val="28"/>
        </w:rPr>
        <w:t xml:space="preserve"> </w:t>
      </w:r>
      <w:r>
        <w:rPr>
          <w:szCs w:val="28"/>
        </w:rPr>
        <w:t xml:space="preserve">и </w:t>
      </w:r>
      <w:r w:rsidRPr="00B019BA">
        <w:rPr>
          <w:szCs w:val="28"/>
        </w:rPr>
        <w:t xml:space="preserve">утверждается </w:t>
      </w:r>
      <w:r>
        <w:rPr>
          <w:szCs w:val="28"/>
        </w:rPr>
        <w:t>первым</w:t>
      </w:r>
      <w:r w:rsidRPr="00B019BA">
        <w:rPr>
          <w:szCs w:val="28"/>
        </w:rPr>
        <w:t xml:space="preserve"> проректором.</w:t>
      </w:r>
    </w:p>
    <w:p w:rsidR="003503FC" w:rsidRPr="00B019BA" w:rsidRDefault="003503FC" w:rsidP="003503FC">
      <w:pPr>
        <w:jc w:val="center"/>
        <w:rPr>
          <w:bCs/>
          <w:szCs w:val="28"/>
        </w:rPr>
      </w:pPr>
      <w:r w:rsidRPr="00B019BA">
        <w:rPr>
          <w:bCs/>
          <w:szCs w:val="28"/>
        </w:rPr>
        <w:t>ГЛАВА 3</w:t>
      </w:r>
    </w:p>
    <w:p w:rsidR="003503FC" w:rsidRPr="00B019BA" w:rsidRDefault="003503FC" w:rsidP="003503FC">
      <w:pPr>
        <w:jc w:val="center"/>
        <w:rPr>
          <w:bCs/>
          <w:szCs w:val="28"/>
        </w:rPr>
      </w:pPr>
      <w:r w:rsidRPr="00B019BA">
        <w:rPr>
          <w:bCs/>
          <w:szCs w:val="28"/>
        </w:rPr>
        <w:t xml:space="preserve">ПОРЯДОК УСТАНОВЛЕНИЯ НАДБАВОК 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 xml:space="preserve">Основанием для установления надбавок являются докладные записки структурных подразделений, общественных организаций и органов студенческого самоуправления </w:t>
      </w:r>
      <w:r>
        <w:rPr>
          <w:szCs w:val="28"/>
        </w:rPr>
        <w:t xml:space="preserve">Института теологии </w:t>
      </w:r>
      <w:r w:rsidRPr="00B019BA">
        <w:rPr>
          <w:szCs w:val="28"/>
        </w:rPr>
        <w:t>БГУ.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>Докладные записки руководителей структурных подразделений, руководителей общественных организаций и органов студенческого самоуправления</w:t>
      </w:r>
      <w:r>
        <w:rPr>
          <w:szCs w:val="28"/>
        </w:rPr>
        <w:t xml:space="preserve"> (не входящих в состав Комиссии)</w:t>
      </w:r>
      <w:r w:rsidRPr="00B019BA">
        <w:rPr>
          <w:szCs w:val="28"/>
        </w:rPr>
        <w:t xml:space="preserve"> о необходимости установления надбавок предоставляются в </w:t>
      </w:r>
      <w:r>
        <w:rPr>
          <w:szCs w:val="28"/>
        </w:rPr>
        <w:t>Комиссию</w:t>
      </w:r>
      <w:r w:rsidRPr="00B019BA">
        <w:rPr>
          <w:szCs w:val="28"/>
        </w:rPr>
        <w:t xml:space="preserve"> не позднее </w:t>
      </w:r>
      <w:r>
        <w:rPr>
          <w:szCs w:val="28"/>
        </w:rPr>
        <w:t>16</w:t>
      </w:r>
      <w:r w:rsidRPr="00B019BA">
        <w:rPr>
          <w:szCs w:val="28"/>
        </w:rPr>
        <w:t>-го числа каждого месяца.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 xml:space="preserve">Рассмотрение докладных записок, поданных в Совет, производится не позднее </w:t>
      </w:r>
      <w:r>
        <w:rPr>
          <w:szCs w:val="28"/>
        </w:rPr>
        <w:t>18</w:t>
      </w:r>
      <w:r w:rsidRPr="00B019BA">
        <w:rPr>
          <w:szCs w:val="28"/>
        </w:rPr>
        <w:t>-го числа каждого месяца.</w:t>
      </w:r>
    </w:p>
    <w:p w:rsidR="003503FC" w:rsidRPr="00B019BA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Комиссия</w:t>
      </w:r>
      <w:r w:rsidRPr="00B019BA">
        <w:rPr>
          <w:szCs w:val="28"/>
        </w:rPr>
        <w:t xml:space="preserve"> принимает коллегиальное решение об установлении надбавок студентам.</w:t>
      </w:r>
      <w:r w:rsidRPr="00B019BA">
        <w:rPr>
          <w:bCs/>
          <w:szCs w:val="28"/>
        </w:rPr>
        <w:t xml:space="preserve"> </w:t>
      </w:r>
      <w:r w:rsidRPr="00B019BA">
        <w:rPr>
          <w:iCs/>
          <w:szCs w:val="28"/>
        </w:rPr>
        <w:t xml:space="preserve">Решение </w:t>
      </w:r>
      <w:r>
        <w:rPr>
          <w:iCs/>
          <w:szCs w:val="28"/>
        </w:rPr>
        <w:t>Комиссии</w:t>
      </w:r>
      <w:r w:rsidRPr="00B019BA">
        <w:rPr>
          <w:iCs/>
          <w:szCs w:val="28"/>
        </w:rPr>
        <w:t xml:space="preserve"> оформляется протоколом.</w:t>
      </w:r>
    </w:p>
    <w:p w:rsidR="003503FC" w:rsidRPr="007E5C98" w:rsidRDefault="003503FC" w:rsidP="003503FC">
      <w:pPr>
        <w:numPr>
          <w:ilvl w:val="0"/>
          <w:numId w:val="1"/>
        </w:numPr>
        <w:ind w:left="0" w:firstLine="0"/>
        <w:jc w:val="both"/>
        <w:rPr>
          <w:szCs w:val="28"/>
        </w:rPr>
      </w:pPr>
      <w:r w:rsidRPr="007E5C98">
        <w:rPr>
          <w:szCs w:val="28"/>
        </w:rPr>
        <w:t>Надбавки могут устанавливаться на период от одного месяца до одного семестра.</w:t>
      </w:r>
    </w:p>
    <w:p w:rsidR="00977FE4" w:rsidRDefault="00977FE4"/>
    <w:sectPr w:rsidR="0097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74EE"/>
    <w:multiLevelType w:val="multilevel"/>
    <w:tmpl w:val="3AF8ABE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FC"/>
    <w:rsid w:val="003503FC"/>
    <w:rsid w:val="004E7D8B"/>
    <w:rsid w:val="00977FE4"/>
    <w:rsid w:val="00C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678F"/>
  <w15:chartTrackingRefBased/>
  <w15:docId w15:val="{2ADCE83E-A292-4479-947A-D904A9B6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03FC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03F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E7D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D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2020-01-21T13:37:00Z</cp:lastPrinted>
  <dcterms:created xsi:type="dcterms:W3CDTF">2020-01-20T13:36:00Z</dcterms:created>
  <dcterms:modified xsi:type="dcterms:W3CDTF">2020-01-21T13:37:00Z</dcterms:modified>
</cp:coreProperties>
</file>