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2A2" w:rsidRPr="002E54AE" w:rsidRDefault="008C22A2" w:rsidP="008C22A2">
      <w:pPr>
        <w:spacing w:line="240" w:lineRule="auto"/>
        <w:ind w:firstLine="0"/>
        <w:jc w:val="center"/>
        <w:rPr>
          <w:rFonts w:cs="Times New Roman"/>
          <w:szCs w:val="28"/>
          <w:lang w:val="en-US"/>
        </w:rPr>
      </w:pPr>
      <w:r>
        <w:rPr>
          <w:rFonts w:cs="Times New Roman"/>
          <w:szCs w:val="28"/>
        </w:rPr>
        <w:t xml:space="preserve">Специальность / </w:t>
      </w:r>
      <w:proofErr w:type="spellStart"/>
      <w:r>
        <w:rPr>
          <w:rFonts w:cs="Times New Roman"/>
          <w:szCs w:val="28"/>
        </w:rPr>
        <w:t>Special</w:t>
      </w:r>
      <w:r>
        <w:rPr>
          <w:rFonts w:cs="Times New Roman"/>
          <w:szCs w:val="28"/>
          <w:lang w:val="en-US"/>
        </w:rPr>
        <w:t>i</w:t>
      </w:r>
      <w:r>
        <w:rPr>
          <w:rFonts w:cs="Times New Roman"/>
          <w:szCs w:val="28"/>
        </w:rPr>
        <w:t>ty</w:t>
      </w:r>
      <w:proofErr w:type="spellEnd"/>
      <w:r>
        <w:rPr>
          <w:rFonts w:cs="Times New Roman"/>
          <w:szCs w:val="28"/>
        </w:rPr>
        <w:t xml:space="preserve">: </w:t>
      </w:r>
      <w:r w:rsidR="008D1438" w:rsidRPr="004F14FD">
        <w:t xml:space="preserve">1-21 01 01 </w:t>
      </w:r>
      <w:r w:rsidR="008D1438">
        <w:rPr>
          <w:rFonts w:cs="Times New Roman"/>
          <w:szCs w:val="28"/>
        </w:rPr>
        <w:t xml:space="preserve">Теология </w:t>
      </w:r>
      <w:r w:rsidR="008D1438">
        <w:rPr>
          <w:rFonts w:cs="Times New Roman"/>
          <w:szCs w:val="28"/>
          <w:lang w:val="en-US"/>
        </w:rPr>
        <w:t xml:space="preserve">/ </w:t>
      </w:r>
      <w:r w:rsidR="008D1438" w:rsidRPr="004F14FD">
        <w:t xml:space="preserve">1-21 01 01 </w:t>
      </w:r>
      <w:r w:rsidR="008D1438">
        <w:rPr>
          <w:rFonts w:cs="Times New Roman"/>
          <w:szCs w:val="28"/>
          <w:lang w:val="en-US"/>
        </w:rPr>
        <w:t>Theology</w:t>
      </w:r>
      <w:bookmarkStart w:id="0" w:name="_GoBack"/>
      <w:bookmarkEnd w:id="0"/>
    </w:p>
    <w:p w:rsidR="008C22A2" w:rsidRDefault="008C22A2" w:rsidP="008C22A2">
      <w:pPr>
        <w:spacing w:line="240" w:lineRule="auto"/>
        <w:ind w:firstLine="0"/>
        <w:jc w:val="center"/>
        <w:rPr>
          <w:rFonts w:cs="Times New Roman"/>
          <w:szCs w:val="28"/>
          <w:lang w:val="en-US"/>
        </w:rPr>
      </w:pPr>
      <w:r>
        <w:rPr>
          <w:rFonts w:cs="Times New Roman"/>
          <w:szCs w:val="28"/>
        </w:rPr>
        <w:t>Учебная</w:t>
      </w:r>
      <w:r>
        <w:rPr>
          <w:rFonts w:cs="Times New Roman"/>
          <w:szCs w:val="28"/>
          <w:lang w:val="en-US"/>
        </w:rPr>
        <w:t xml:space="preserve"> </w:t>
      </w:r>
      <w:r>
        <w:rPr>
          <w:rFonts w:cs="Times New Roman"/>
          <w:szCs w:val="28"/>
        </w:rPr>
        <w:t>дисциплина</w:t>
      </w:r>
      <w:r>
        <w:rPr>
          <w:rFonts w:cs="Times New Roman"/>
          <w:szCs w:val="28"/>
          <w:lang w:val="en-US"/>
        </w:rPr>
        <w:t xml:space="preserve">, </w:t>
      </w:r>
      <w:r>
        <w:rPr>
          <w:rFonts w:cs="Times New Roman"/>
          <w:szCs w:val="28"/>
        </w:rPr>
        <w:t>модуль</w:t>
      </w:r>
      <w:r>
        <w:rPr>
          <w:rFonts w:cs="Times New Roman"/>
          <w:szCs w:val="28"/>
          <w:lang w:val="en-US"/>
        </w:rPr>
        <w:t xml:space="preserve"> / Academic d</w:t>
      </w:r>
      <w:r>
        <w:rPr>
          <w:rFonts w:cs="Times New Roman"/>
          <w:color w:val="000000"/>
          <w:szCs w:val="28"/>
          <w:lang w:val="en-US"/>
        </w:rPr>
        <w:t>iscipline, module</w:t>
      </w:r>
      <w:r>
        <w:rPr>
          <w:rFonts w:cs="Times New Roman"/>
          <w:szCs w:val="28"/>
          <w:lang w:val="en-US"/>
        </w:rPr>
        <w:t xml:space="preserve">: </w:t>
      </w:r>
    </w:p>
    <w:p w:rsidR="008C22A2" w:rsidRPr="00A61157" w:rsidRDefault="008C22A2" w:rsidP="008C22A2">
      <w:pPr>
        <w:spacing w:line="240" w:lineRule="auto"/>
        <w:ind w:firstLine="0"/>
        <w:jc w:val="center"/>
        <w:rPr>
          <w:rFonts w:cs="Times New Roman"/>
          <w:szCs w:val="28"/>
          <w:lang w:val="en-US"/>
        </w:rPr>
      </w:pPr>
      <w:r>
        <w:rPr>
          <w:rFonts w:cs="Times New Roman"/>
          <w:szCs w:val="28"/>
        </w:rPr>
        <w:t>Герменевтика</w:t>
      </w:r>
      <w:r w:rsidRPr="00A61157">
        <w:rPr>
          <w:rFonts w:cs="Times New Roman"/>
          <w:color w:val="000000" w:themeColor="text1"/>
          <w:spacing w:val="-2"/>
          <w:szCs w:val="28"/>
          <w:lang w:val="en-US"/>
        </w:rPr>
        <w:t xml:space="preserve">, </w:t>
      </w:r>
      <w:r w:rsidR="00A61157" w:rsidRPr="00BA6AE6">
        <w:rPr>
          <w:rFonts w:cs="Times New Roman"/>
          <w:szCs w:val="28"/>
        </w:rPr>
        <w:t>дисциплины</w:t>
      </w:r>
      <w:r w:rsidR="00A61157" w:rsidRPr="00A61157">
        <w:rPr>
          <w:rFonts w:cs="Times New Roman"/>
          <w:szCs w:val="28"/>
          <w:lang w:val="en-US"/>
        </w:rPr>
        <w:t xml:space="preserve"> </w:t>
      </w:r>
      <w:r w:rsidR="00A61157" w:rsidRPr="00BA6AE6">
        <w:rPr>
          <w:rFonts w:cs="Times New Roman"/>
          <w:szCs w:val="28"/>
        </w:rPr>
        <w:t>специализации</w:t>
      </w:r>
      <w:r w:rsidR="00A61157" w:rsidRPr="00A61157">
        <w:rPr>
          <w:rFonts w:cs="Times New Roman"/>
          <w:szCs w:val="28"/>
          <w:lang w:val="en-US"/>
        </w:rPr>
        <w:t xml:space="preserve"> «</w:t>
      </w:r>
      <w:r w:rsidR="00A61157" w:rsidRPr="00BA6AE6">
        <w:rPr>
          <w:rFonts w:cs="Times New Roman"/>
          <w:szCs w:val="28"/>
        </w:rPr>
        <w:t>Новые</w:t>
      </w:r>
      <w:r w:rsidR="00A61157" w:rsidRPr="00A61157">
        <w:rPr>
          <w:rFonts w:cs="Times New Roman"/>
          <w:szCs w:val="28"/>
          <w:lang w:val="en-US"/>
        </w:rPr>
        <w:t xml:space="preserve"> </w:t>
      </w:r>
      <w:r w:rsidR="00A61157" w:rsidRPr="00BA6AE6">
        <w:rPr>
          <w:rFonts w:cs="Times New Roman"/>
          <w:szCs w:val="28"/>
        </w:rPr>
        <w:t>и</w:t>
      </w:r>
      <w:r w:rsidR="00A61157" w:rsidRPr="00A61157">
        <w:rPr>
          <w:rFonts w:cs="Times New Roman"/>
          <w:szCs w:val="28"/>
          <w:lang w:val="en-US"/>
        </w:rPr>
        <w:t xml:space="preserve"> </w:t>
      </w:r>
      <w:proofErr w:type="gramStart"/>
      <w:r w:rsidR="00A61157" w:rsidRPr="00BA6AE6">
        <w:rPr>
          <w:rFonts w:cs="Times New Roman"/>
          <w:szCs w:val="28"/>
        </w:rPr>
        <w:t>традиционные</w:t>
      </w:r>
      <w:r w:rsidR="00A61157" w:rsidRPr="00A61157">
        <w:rPr>
          <w:rFonts w:cs="Times New Roman"/>
          <w:szCs w:val="28"/>
          <w:lang w:val="en-US"/>
        </w:rPr>
        <w:t xml:space="preserve"> </w:t>
      </w:r>
      <w:r w:rsidR="00A61157" w:rsidRPr="00BA6AE6">
        <w:rPr>
          <w:rFonts w:cs="Times New Roman"/>
          <w:szCs w:val="28"/>
        </w:rPr>
        <w:t>религиозные</w:t>
      </w:r>
      <w:r w:rsidR="00A61157" w:rsidRPr="00A61157">
        <w:rPr>
          <w:rFonts w:cs="Times New Roman"/>
          <w:szCs w:val="28"/>
          <w:lang w:val="en-US"/>
        </w:rPr>
        <w:t xml:space="preserve"> </w:t>
      </w:r>
      <w:r w:rsidR="00A61157" w:rsidRPr="00BA6AE6">
        <w:rPr>
          <w:rFonts w:cs="Times New Roman"/>
          <w:szCs w:val="28"/>
        </w:rPr>
        <w:t>движения</w:t>
      </w:r>
      <w:proofErr w:type="gramEnd"/>
      <w:r w:rsidR="00A61157" w:rsidRPr="00A61157">
        <w:rPr>
          <w:rFonts w:cs="Times New Roman"/>
          <w:szCs w:val="28"/>
          <w:lang w:val="en-US"/>
        </w:rPr>
        <w:t xml:space="preserve"> </w:t>
      </w:r>
      <w:r w:rsidR="00A61157" w:rsidRPr="00BA6AE6">
        <w:rPr>
          <w:rFonts w:cs="Times New Roman"/>
          <w:szCs w:val="28"/>
        </w:rPr>
        <w:t>и</w:t>
      </w:r>
      <w:r w:rsidR="00A61157" w:rsidRPr="00A61157">
        <w:rPr>
          <w:rFonts w:cs="Times New Roman"/>
          <w:szCs w:val="28"/>
          <w:lang w:val="en-US"/>
        </w:rPr>
        <w:t xml:space="preserve"> </w:t>
      </w:r>
      <w:r w:rsidR="00A61157" w:rsidRPr="00BA6AE6">
        <w:rPr>
          <w:rFonts w:cs="Times New Roman"/>
          <w:szCs w:val="28"/>
        </w:rPr>
        <w:t>организации</w:t>
      </w:r>
      <w:r w:rsidR="00A61157" w:rsidRPr="00A61157">
        <w:rPr>
          <w:rFonts w:cs="Times New Roman"/>
          <w:szCs w:val="28"/>
          <w:lang w:val="en-US"/>
        </w:rPr>
        <w:t>»</w:t>
      </w:r>
      <w:r w:rsidRPr="00A61157">
        <w:rPr>
          <w:rFonts w:cs="Times New Roman"/>
          <w:szCs w:val="28"/>
          <w:lang w:val="en-US"/>
        </w:rPr>
        <w:t xml:space="preserve"> </w:t>
      </w:r>
      <w:r w:rsidRPr="00A61157">
        <w:rPr>
          <w:rFonts w:cs="Times New Roman"/>
          <w:color w:val="000000" w:themeColor="text1"/>
          <w:spacing w:val="-2"/>
          <w:szCs w:val="28"/>
          <w:lang w:val="en-US"/>
        </w:rPr>
        <w:t>/</w:t>
      </w:r>
      <w:r w:rsidRPr="00A61157">
        <w:rPr>
          <w:rFonts w:cs="Times New Roman"/>
          <w:szCs w:val="28"/>
          <w:lang w:val="en-US"/>
        </w:rPr>
        <w:t xml:space="preserve"> </w:t>
      </w:r>
      <w:r w:rsidRPr="002F19F5">
        <w:rPr>
          <w:rFonts w:cs="Times New Roman"/>
          <w:szCs w:val="28"/>
          <w:lang w:val="en-US"/>
        </w:rPr>
        <w:t>Hermeneutics</w:t>
      </w:r>
      <w:r w:rsidRPr="00A61157">
        <w:rPr>
          <w:rFonts w:cs="Times New Roman"/>
          <w:szCs w:val="28"/>
          <w:lang w:val="en-US"/>
        </w:rPr>
        <w:t xml:space="preserve">, </w:t>
      </w:r>
      <w:r w:rsidR="00A61157" w:rsidRPr="00BA6AE6">
        <w:rPr>
          <w:rFonts w:cs="Times New Roman"/>
          <w:szCs w:val="28"/>
          <w:lang w:val="en-US"/>
        </w:rPr>
        <w:t>disciplines of specialization «New and Traditional Religious Movements and Organizations»</w:t>
      </w:r>
    </w:p>
    <w:p w:rsidR="008C22A2" w:rsidRPr="00A61157" w:rsidRDefault="008C22A2" w:rsidP="008C22A2">
      <w:pPr>
        <w:spacing w:line="240" w:lineRule="auto"/>
        <w:ind w:firstLine="0"/>
        <w:jc w:val="center"/>
        <w:rPr>
          <w:rFonts w:cs="Times New Roman"/>
          <w:szCs w:val="28"/>
          <w:lang w:val="en-US"/>
        </w:rPr>
      </w:pPr>
    </w:p>
    <w:tbl>
      <w:tblPr>
        <w:tblStyle w:val="a4"/>
        <w:tblW w:w="15163" w:type="dxa"/>
        <w:tblInd w:w="0" w:type="dxa"/>
        <w:tblLook w:val="04A0" w:firstRow="1" w:lastRow="0" w:firstColumn="1" w:lastColumn="0" w:noHBand="0" w:noVBand="1"/>
      </w:tblPr>
      <w:tblGrid>
        <w:gridCol w:w="5098"/>
        <w:gridCol w:w="4820"/>
        <w:gridCol w:w="5245"/>
      </w:tblGrid>
      <w:tr w:rsidR="008C22A2" w:rsidRPr="008C22A2" w:rsidTr="00494079">
        <w:tc>
          <w:tcPr>
            <w:tcW w:w="5098" w:type="dxa"/>
            <w:tcBorders>
              <w:top w:val="single" w:sz="4" w:space="0" w:color="auto"/>
              <w:left w:val="single" w:sz="4" w:space="0" w:color="auto"/>
              <w:bottom w:val="single" w:sz="4" w:space="0" w:color="auto"/>
              <w:right w:val="single" w:sz="4" w:space="0" w:color="auto"/>
            </w:tcBorders>
            <w:hideMark/>
          </w:tcPr>
          <w:p w:rsidR="008C22A2" w:rsidRDefault="008C22A2" w:rsidP="00494079">
            <w:pPr>
              <w:spacing w:line="240" w:lineRule="auto"/>
              <w:ind w:firstLine="0"/>
              <w:jc w:val="left"/>
              <w:rPr>
                <w:rFonts w:cs="Times New Roman"/>
                <w:szCs w:val="28"/>
              </w:rPr>
            </w:pPr>
            <w:r>
              <w:rPr>
                <w:rFonts w:cs="Times New Roman"/>
                <w:szCs w:val="28"/>
              </w:rPr>
              <w:t xml:space="preserve">Краткое содержание учебной дисциплины, модуля / </w:t>
            </w:r>
            <w:r>
              <w:rPr>
                <w:rFonts w:cs="Times New Roman"/>
                <w:bCs/>
                <w:color w:val="000000"/>
                <w:szCs w:val="28"/>
                <w:lang w:val="en-US"/>
              </w:rPr>
              <w:t>Brief</w:t>
            </w:r>
            <w:r w:rsidRPr="002E54AE">
              <w:rPr>
                <w:rFonts w:cs="Times New Roman"/>
                <w:bCs/>
                <w:color w:val="000000"/>
                <w:szCs w:val="28"/>
              </w:rPr>
              <w:t xml:space="preserve"> </w:t>
            </w:r>
            <w:r>
              <w:rPr>
                <w:rFonts w:cs="Times New Roman"/>
                <w:bCs/>
                <w:color w:val="000000"/>
                <w:szCs w:val="28"/>
                <w:lang w:val="en-US"/>
              </w:rPr>
              <w:t>summary</w:t>
            </w:r>
          </w:p>
        </w:tc>
        <w:tc>
          <w:tcPr>
            <w:tcW w:w="4820" w:type="dxa"/>
            <w:tcBorders>
              <w:top w:val="single" w:sz="4" w:space="0" w:color="auto"/>
              <w:left w:val="single" w:sz="4" w:space="0" w:color="auto"/>
              <w:bottom w:val="single" w:sz="4" w:space="0" w:color="auto"/>
              <w:right w:val="single" w:sz="4" w:space="0" w:color="auto"/>
            </w:tcBorders>
            <w:hideMark/>
          </w:tcPr>
          <w:p w:rsidR="008C22A2" w:rsidRPr="00046BA8" w:rsidRDefault="008C22A2" w:rsidP="00494079">
            <w:pPr>
              <w:spacing w:line="240" w:lineRule="auto"/>
              <w:ind w:firstLine="0"/>
              <w:rPr>
                <w:rFonts w:cs="Times New Roman"/>
                <w:szCs w:val="28"/>
              </w:rPr>
            </w:pPr>
            <w:r>
              <w:rPr>
                <w:rFonts w:cs="Times New Roman"/>
                <w:szCs w:val="28"/>
              </w:rPr>
              <w:t>Учебная дисциплина реконструирует и систематизирует историю, тематическое поле, основные концепции философской герменевтики и рассматривает теоретические основы богословской герменевтики, истории и развития толкования Библии, антропологические и экзистенциальные аспекты богословской герменевтики, ее связь с современными философскими подходами, основные школы и представителей современной западной герменевтики.</w:t>
            </w:r>
          </w:p>
        </w:tc>
        <w:tc>
          <w:tcPr>
            <w:tcW w:w="5245" w:type="dxa"/>
            <w:tcBorders>
              <w:top w:val="single" w:sz="4" w:space="0" w:color="auto"/>
              <w:left w:val="single" w:sz="4" w:space="0" w:color="auto"/>
              <w:bottom w:val="single" w:sz="4" w:space="0" w:color="auto"/>
              <w:right w:val="single" w:sz="4" w:space="0" w:color="auto"/>
            </w:tcBorders>
          </w:tcPr>
          <w:p w:rsidR="008C22A2" w:rsidRPr="00046BA8" w:rsidRDefault="008C22A2" w:rsidP="00494079">
            <w:pPr>
              <w:spacing w:line="240" w:lineRule="auto"/>
              <w:ind w:firstLine="0"/>
              <w:rPr>
                <w:rFonts w:cs="Times New Roman"/>
                <w:szCs w:val="28"/>
                <w:lang w:val="en-US"/>
              </w:rPr>
            </w:pPr>
            <w:r w:rsidRPr="00046BA8">
              <w:rPr>
                <w:rFonts w:cs="Times New Roman"/>
                <w:szCs w:val="28"/>
                <w:lang w:val="en-US"/>
              </w:rPr>
              <w:t>The academic discipline reconstructs and systematizes the history, thematic field, and basic concepts of philosophical hermeneutics and examines the theoretical foundations of theological hermeneutics, the history and development of Bible interpretation, anthropological and existential aspects of theological hermeneutics, its connection with modern philosophical approaches, and the main schools and representatives of modern Western hermeneutics.</w:t>
            </w:r>
          </w:p>
        </w:tc>
      </w:tr>
      <w:tr w:rsidR="008C22A2" w:rsidRPr="008C22A2" w:rsidTr="00494079">
        <w:tc>
          <w:tcPr>
            <w:tcW w:w="5098" w:type="dxa"/>
            <w:tcBorders>
              <w:top w:val="single" w:sz="4" w:space="0" w:color="auto"/>
              <w:left w:val="single" w:sz="4" w:space="0" w:color="auto"/>
              <w:bottom w:val="single" w:sz="4" w:space="0" w:color="auto"/>
              <w:right w:val="single" w:sz="4" w:space="0" w:color="auto"/>
            </w:tcBorders>
            <w:hideMark/>
          </w:tcPr>
          <w:p w:rsidR="008C22A2" w:rsidRDefault="008C22A2" w:rsidP="00494079">
            <w:pPr>
              <w:spacing w:line="240" w:lineRule="auto"/>
              <w:ind w:firstLine="0"/>
              <w:jc w:val="left"/>
              <w:rPr>
                <w:rFonts w:cs="Times New Roman"/>
                <w:szCs w:val="28"/>
                <w:lang w:val="en-US"/>
              </w:rPr>
            </w:pPr>
            <w:r>
              <w:rPr>
                <w:rFonts w:cs="Times New Roman"/>
                <w:szCs w:val="28"/>
              </w:rPr>
              <w:t>Формируемые</w:t>
            </w:r>
            <w:r w:rsidRPr="002F19F5">
              <w:rPr>
                <w:rFonts w:cs="Times New Roman"/>
                <w:szCs w:val="28"/>
                <w:lang w:val="en-US"/>
              </w:rPr>
              <w:t xml:space="preserve"> </w:t>
            </w:r>
            <w:r>
              <w:rPr>
                <w:rFonts w:cs="Times New Roman"/>
                <w:szCs w:val="28"/>
              </w:rPr>
              <w:t>компетенции</w:t>
            </w:r>
            <w:r w:rsidRPr="002F19F5">
              <w:rPr>
                <w:rFonts w:cs="Times New Roman"/>
                <w:szCs w:val="28"/>
                <w:lang w:val="en-US"/>
              </w:rPr>
              <w:t xml:space="preserve"> / </w:t>
            </w:r>
            <w:r>
              <w:rPr>
                <w:rFonts w:cs="Times New Roman"/>
                <w:szCs w:val="28"/>
                <w:lang w:val="en-US"/>
              </w:rPr>
              <w:t>The</w:t>
            </w:r>
            <w:r w:rsidRPr="002F19F5">
              <w:rPr>
                <w:rFonts w:cs="Times New Roman"/>
                <w:szCs w:val="28"/>
                <w:lang w:val="en-US"/>
              </w:rPr>
              <w:t xml:space="preserve"> </w:t>
            </w:r>
            <w:r>
              <w:rPr>
                <w:rFonts w:cs="Times New Roman"/>
                <w:szCs w:val="28"/>
                <w:lang w:val="en-US"/>
              </w:rPr>
              <w:t>formed competences</w:t>
            </w:r>
          </w:p>
        </w:tc>
        <w:tc>
          <w:tcPr>
            <w:tcW w:w="4820" w:type="dxa"/>
            <w:tcBorders>
              <w:top w:val="single" w:sz="4" w:space="0" w:color="auto"/>
              <w:left w:val="single" w:sz="4" w:space="0" w:color="auto"/>
              <w:bottom w:val="single" w:sz="4" w:space="0" w:color="auto"/>
              <w:right w:val="single" w:sz="4" w:space="0" w:color="auto"/>
            </w:tcBorders>
            <w:hideMark/>
          </w:tcPr>
          <w:p w:rsidR="008C22A2" w:rsidRDefault="008C22A2" w:rsidP="00494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Cs w:val="28"/>
              </w:rPr>
            </w:pPr>
            <w:r w:rsidRPr="009E1353">
              <w:rPr>
                <w:b/>
                <w:szCs w:val="28"/>
              </w:rPr>
              <w:t>УК-1</w:t>
            </w:r>
            <w:r w:rsidRPr="009E1353">
              <w:rPr>
                <w:szCs w:val="28"/>
              </w:rPr>
              <w:t xml:space="preserve"> </w:t>
            </w:r>
            <w:r>
              <w:rPr>
                <w:szCs w:val="28"/>
              </w:rPr>
              <w:t>Владеть основами исследовательской деятельности, осуществлять поиск, анализ и синтез информации.</w:t>
            </w:r>
          </w:p>
          <w:p w:rsidR="008C22A2" w:rsidRDefault="008C22A2" w:rsidP="00494079">
            <w:pPr>
              <w:spacing w:line="240" w:lineRule="auto"/>
              <w:ind w:firstLine="0"/>
              <w:rPr>
                <w:rFonts w:cs="Times New Roman"/>
                <w:bCs/>
                <w:szCs w:val="28"/>
                <w:lang w:val="be-BY"/>
              </w:rPr>
            </w:pPr>
            <w:r w:rsidRPr="00E06921">
              <w:rPr>
                <w:b/>
                <w:szCs w:val="28"/>
              </w:rPr>
              <w:t>СК-3</w:t>
            </w:r>
            <w:r w:rsidRPr="00E06921">
              <w:rPr>
                <w:szCs w:val="28"/>
              </w:rPr>
              <w:t xml:space="preserve"> Владеть вопросами истории развития философских представлений о религии, определять характер соотношения между религией, </w:t>
            </w:r>
            <w:r w:rsidRPr="00E06921">
              <w:rPr>
                <w:szCs w:val="28"/>
              </w:rPr>
              <w:lastRenderedPageBreak/>
              <w:t>философией и наукой с учетом основных направлений философской теологии, философии религии и естественно-научных теорий.</w:t>
            </w:r>
          </w:p>
        </w:tc>
        <w:tc>
          <w:tcPr>
            <w:tcW w:w="5245" w:type="dxa"/>
            <w:tcBorders>
              <w:top w:val="single" w:sz="4" w:space="0" w:color="auto"/>
              <w:left w:val="single" w:sz="4" w:space="0" w:color="auto"/>
              <w:bottom w:val="single" w:sz="4" w:space="0" w:color="auto"/>
              <w:right w:val="single" w:sz="4" w:space="0" w:color="auto"/>
            </w:tcBorders>
            <w:hideMark/>
          </w:tcPr>
          <w:p w:rsidR="008C22A2" w:rsidRPr="00046BA8" w:rsidRDefault="008C22A2" w:rsidP="00494079">
            <w:pPr>
              <w:spacing w:line="240" w:lineRule="auto"/>
              <w:ind w:firstLine="0"/>
              <w:rPr>
                <w:rFonts w:cs="Times New Roman"/>
                <w:szCs w:val="28"/>
                <w:lang w:val="en-US"/>
              </w:rPr>
            </w:pPr>
            <w:r w:rsidRPr="00046BA8">
              <w:rPr>
                <w:rFonts w:cs="Times New Roman"/>
                <w:b/>
                <w:szCs w:val="28"/>
                <w:lang w:val="en-US"/>
              </w:rPr>
              <w:lastRenderedPageBreak/>
              <w:t>UK-1</w:t>
            </w:r>
            <w:r w:rsidRPr="00046BA8">
              <w:rPr>
                <w:rFonts w:cs="Times New Roman"/>
                <w:szCs w:val="28"/>
                <w:lang w:val="en-US"/>
              </w:rPr>
              <w:t xml:space="preserve"> Master the basics of research activities, search, analyze and synthesize information.</w:t>
            </w:r>
          </w:p>
          <w:p w:rsidR="008C22A2" w:rsidRPr="00046BA8" w:rsidRDefault="008C22A2" w:rsidP="00494079">
            <w:pPr>
              <w:spacing w:line="240" w:lineRule="auto"/>
              <w:ind w:firstLine="0"/>
              <w:rPr>
                <w:rFonts w:cs="Times New Roman"/>
                <w:szCs w:val="28"/>
                <w:lang w:val="en-US"/>
              </w:rPr>
            </w:pPr>
            <w:r w:rsidRPr="00046BA8">
              <w:rPr>
                <w:rFonts w:cs="Times New Roman"/>
                <w:b/>
                <w:szCs w:val="28"/>
                <w:lang w:val="en-US"/>
              </w:rPr>
              <w:t>SK-3</w:t>
            </w:r>
            <w:r w:rsidRPr="00046BA8">
              <w:rPr>
                <w:rFonts w:cs="Times New Roman"/>
                <w:szCs w:val="28"/>
                <w:lang w:val="en-US"/>
              </w:rPr>
              <w:t xml:space="preserve"> Master the issues of the history of the development of philosophical ideas about religion, determine the nature of the relationship between religion, philosophy and science, taking into account the main directions of philosophical theology, </w:t>
            </w:r>
            <w:r w:rsidRPr="00046BA8">
              <w:rPr>
                <w:rFonts w:cs="Times New Roman"/>
                <w:szCs w:val="28"/>
                <w:lang w:val="en-US"/>
              </w:rPr>
              <w:lastRenderedPageBreak/>
              <w:t>philosophy of religion and natural science theories.</w:t>
            </w:r>
          </w:p>
        </w:tc>
      </w:tr>
      <w:tr w:rsidR="008C22A2" w:rsidRPr="008C22A2" w:rsidTr="00494079">
        <w:tc>
          <w:tcPr>
            <w:tcW w:w="5098" w:type="dxa"/>
            <w:tcBorders>
              <w:top w:val="single" w:sz="4" w:space="0" w:color="auto"/>
              <w:left w:val="single" w:sz="4" w:space="0" w:color="auto"/>
              <w:bottom w:val="single" w:sz="4" w:space="0" w:color="auto"/>
              <w:right w:val="single" w:sz="4" w:space="0" w:color="auto"/>
            </w:tcBorders>
            <w:hideMark/>
          </w:tcPr>
          <w:p w:rsidR="008C22A2" w:rsidRDefault="008C22A2" w:rsidP="00494079">
            <w:pPr>
              <w:spacing w:line="240" w:lineRule="auto"/>
              <w:ind w:firstLine="0"/>
              <w:jc w:val="left"/>
              <w:rPr>
                <w:rFonts w:cs="Times New Roman"/>
                <w:szCs w:val="28"/>
                <w:lang w:val="en-US"/>
              </w:rPr>
            </w:pPr>
            <w:r>
              <w:rPr>
                <w:szCs w:val="28"/>
              </w:rPr>
              <w:lastRenderedPageBreak/>
              <w:t>Результаты</w:t>
            </w:r>
            <w:r>
              <w:rPr>
                <w:szCs w:val="28"/>
                <w:lang w:val="en-US"/>
              </w:rPr>
              <w:t xml:space="preserve"> </w:t>
            </w:r>
            <w:r>
              <w:rPr>
                <w:szCs w:val="28"/>
              </w:rPr>
              <w:t>обучения</w:t>
            </w:r>
            <w:r>
              <w:rPr>
                <w:szCs w:val="28"/>
                <w:lang w:val="en-US"/>
              </w:rPr>
              <w:t xml:space="preserve"> (</w:t>
            </w:r>
            <w:r>
              <w:rPr>
                <w:szCs w:val="28"/>
              </w:rPr>
              <w:t>знать</w:t>
            </w:r>
            <w:r>
              <w:rPr>
                <w:szCs w:val="28"/>
                <w:lang w:val="en-US"/>
              </w:rPr>
              <w:t xml:space="preserve">, </w:t>
            </w:r>
            <w:r>
              <w:rPr>
                <w:szCs w:val="28"/>
              </w:rPr>
              <w:t>уметь</w:t>
            </w:r>
            <w:r>
              <w:rPr>
                <w:szCs w:val="28"/>
                <w:lang w:val="en-US"/>
              </w:rPr>
              <w:t xml:space="preserve">, </w:t>
            </w:r>
            <w:r>
              <w:rPr>
                <w:szCs w:val="28"/>
              </w:rPr>
              <w:t>владеть</w:t>
            </w:r>
            <w:r>
              <w:rPr>
                <w:szCs w:val="28"/>
                <w:lang w:val="en-US"/>
              </w:rPr>
              <w:t>) / Learning outcomes (know, be able to, have skills in)</w:t>
            </w:r>
          </w:p>
        </w:tc>
        <w:tc>
          <w:tcPr>
            <w:tcW w:w="4820" w:type="dxa"/>
            <w:tcBorders>
              <w:top w:val="single" w:sz="4" w:space="0" w:color="auto"/>
              <w:left w:val="single" w:sz="4" w:space="0" w:color="auto"/>
              <w:bottom w:val="single" w:sz="4" w:space="0" w:color="auto"/>
              <w:right w:val="single" w:sz="4" w:space="0" w:color="auto"/>
            </w:tcBorders>
            <w:hideMark/>
          </w:tcPr>
          <w:p w:rsidR="008C22A2" w:rsidRPr="00B55C17" w:rsidRDefault="008C22A2" w:rsidP="00494079">
            <w:pPr>
              <w:spacing w:line="240" w:lineRule="auto"/>
              <w:ind w:firstLine="0"/>
              <w:rPr>
                <w:rFonts w:cs="Times New Roman"/>
                <w:b/>
                <w:i/>
                <w:spacing w:val="-2"/>
                <w:szCs w:val="28"/>
              </w:rPr>
            </w:pPr>
            <w:r w:rsidRPr="00B55C17">
              <w:rPr>
                <w:rFonts w:cs="Times New Roman"/>
                <w:b/>
                <w:i/>
                <w:spacing w:val="-2"/>
                <w:szCs w:val="28"/>
              </w:rPr>
              <w:t>знать:</w:t>
            </w:r>
          </w:p>
          <w:p w:rsidR="008C22A2" w:rsidRPr="00B55C17" w:rsidRDefault="008C22A2" w:rsidP="00494079">
            <w:pPr>
              <w:pStyle w:val="a3"/>
              <w:numPr>
                <w:ilvl w:val="0"/>
                <w:numId w:val="1"/>
              </w:numPr>
              <w:spacing w:after="0" w:line="240" w:lineRule="auto"/>
              <w:jc w:val="both"/>
              <w:rPr>
                <w:rFonts w:ascii="Times New Roman" w:hAnsi="Times New Roman"/>
                <w:sz w:val="28"/>
                <w:szCs w:val="28"/>
              </w:rPr>
            </w:pPr>
            <w:r w:rsidRPr="00B55C17">
              <w:rPr>
                <w:rFonts w:ascii="Times New Roman" w:hAnsi="Times New Roman"/>
                <w:sz w:val="28"/>
                <w:szCs w:val="28"/>
              </w:rPr>
              <w:t>историю возникновения герменевтической проблематики, ее актуальность сегодня;</w:t>
            </w:r>
          </w:p>
          <w:p w:rsidR="008C22A2" w:rsidRPr="00B55C17" w:rsidRDefault="008C22A2" w:rsidP="00494079">
            <w:pPr>
              <w:pStyle w:val="a3"/>
              <w:numPr>
                <w:ilvl w:val="0"/>
                <w:numId w:val="1"/>
              </w:numPr>
              <w:spacing w:after="0" w:line="240" w:lineRule="auto"/>
              <w:jc w:val="both"/>
              <w:rPr>
                <w:rFonts w:ascii="Times New Roman" w:hAnsi="Times New Roman"/>
                <w:sz w:val="28"/>
                <w:szCs w:val="28"/>
              </w:rPr>
            </w:pPr>
            <w:r w:rsidRPr="00B55C17">
              <w:rPr>
                <w:rFonts w:ascii="Times New Roman" w:hAnsi="Times New Roman"/>
                <w:sz w:val="28"/>
                <w:szCs w:val="28"/>
              </w:rPr>
              <w:t>важнейшие направления и представителей современной философской герменевтики;</w:t>
            </w:r>
          </w:p>
          <w:p w:rsidR="008C22A2" w:rsidRPr="00B55C17" w:rsidRDefault="008C22A2" w:rsidP="00494079">
            <w:pPr>
              <w:pStyle w:val="a3"/>
              <w:numPr>
                <w:ilvl w:val="0"/>
                <w:numId w:val="1"/>
              </w:numPr>
              <w:spacing w:after="0" w:line="240" w:lineRule="auto"/>
              <w:jc w:val="both"/>
              <w:rPr>
                <w:rFonts w:ascii="Times New Roman" w:hAnsi="Times New Roman"/>
                <w:sz w:val="28"/>
                <w:szCs w:val="28"/>
              </w:rPr>
            </w:pPr>
            <w:r w:rsidRPr="00B55C17">
              <w:rPr>
                <w:rFonts w:ascii="Times New Roman" w:hAnsi="Times New Roman"/>
                <w:sz w:val="28"/>
                <w:szCs w:val="28"/>
              </w:rPr>
              <w:t>важнейшие модели современных богословских герменевтических программ.</w:t>
            </w:r>
          </w:p>
          <w:p w:rsidR="008C22A2" w:rsidRPr="00B55C17" w:rsidRDefault="008C22A2" w:rsidP="00494079">
            <w:pPr>
              <w:tabs>
                <w:tab w:val="left" w:pos="1134"/>
              </w:tabs>
              <w:spacing w:line="240" w:lineRule="auto"/>
              <w:ind w:firstLine="0"/>
              <w:rPr>
                <w:rFonts w:cs="Times New Roman"/>
                <w:i/>
                <w:szCs w:val="28"/>
              </w:rPr>
            </w:pPr>
            <w:r w:rsidRPr="00B55C17">
              <w:rPr>
                <w:rFonts w:cs="Times New Roman"/>
                <w:b/>
                <w:i/>
                <w:szCs w:val="28"/>
              </w:rPr>
              <w:t>уметь</w:t>
            </w:r>
            <w:r w:rsidRPr="00B55C17">
              <w:rPr>
                <w:rFonts w:cs="Times New Roman"/>
                <w:i/>
                <w:szCs w:val="28"/>
              </w:rPr>
              <w:t>:</w:t>
            </w:r>
          </w:p>
          <w:p w:rsidR="008C22A2" w:rsidRPr="00B55C17" w:rsidRDefault="008C22A2" w:rsidP="00494079">
            <w:pPr>
              <w:pStyle w:val="a3"/>
              <w:numPr>
                <w:ilvl w:val="0"/>
                <w:numId w:val="1"/>
              </w:numPr>
              <w:spacing w:after="0" w:line="240" w:lineRule="auto"/>
              <w:jc w:val="both"/>
              <w:rPr>
                <w:rFonts w:ascii="Times New Roman" w:hAnsi="Times New Roman"/>
                <w:sz w:val="28"/>
                <w:szCs w:val="28"/>
              </w:rPr>
            </w:pPr>
            <w:r w:rsidRPr="00B55C17">
              <w:rPr>
                <w:rFonts w:ascii="Times New Roman" w:hAnsi="Times New Roman"/>
                <w:sz w:val="28"/>
                <w:szCs w:val="28"/>
              </w:rPr>
              <w:t>пользоваться понятийным аппаратом современной герменевтики;</w:t>
            </w:r>
          </w:p>
          <w:p w:rsidR="008C22A2" w:rsidRPr="00B55C17" w:rsidRDefault="008C22A2" w:rsidP="00494079">
            <w:pPr>
              <w:pStyle w:val="a3"/>
              <w:numPr>
                <w:ilvl w:val="0"/>
                <w:numId w:val="1"/>
              </w:numPr>
              <w:spacing w:after="0" w:line="240" w:lineRule="auto"/>
              <w:jc w:val="both"/>
              <w:rPr>
                <w:rFonts w:ascii="Times New Roman" w:hAnsi="Times New Roman"/>
                <w:sz w:val="28"/>
                <w:szCs w:val="28"/>
              </w:rPr>
            </w:pPr>
            <w:r w:rsidRPr="00B55C17">
              <w:rPr>
                <w:rFonts w:ascii="Times New Roman" w:hAnsi="Times New Roman"/>
                <w:sz w:val="28"/>
                <w:szCs w:val="28"/>
              </w:rPr>
              <w:t>ориентироваться в круге проблем, связанных с проблемами толкования Священного Писания Ветхого и Нового Завета;</w:t>
            </w:r>
          </w:p>
          <w:p w:rsidR="008C22A2" w:rsidRPr="00B55C17" w:rsidRDefault="008C22A2" w:rsidP="00494079">
            <w:pPr>
              <w:pStyle w:val="a3"/>
              <w:numPr>
                <w:ilvl w:val="0"/>
                <w:numId w:val="1"/>
              </w:numPr>
              <w:spacing w:after="0" w:line="240" w:lineRule="auto"/>
              <w:jc w:val="both"/>
              <w:rPr>
                <w:rFonts w:ascii="Times New Roman" w:hAnsi="Times New Roman"/>
                <w:sz w:val="28"/>
                <w:szCs w:val="28"/>
              </w:rPr>
            </w:pPr>
            <w:r w:rsidRPr="00B55C17">
              <w:rPr>
                <w:rFonts w:ascii="Times New Roman" w:hAnsi="Times New Roman"/>
                <w:sz w:val="28"/>
                <w:szCs w:val="28"/>
              </w:rPr>
              <w:t xml:space="preserve">анализировать проблематику и специфику современных экзегетических и герменевтических проектов, сложившихся в православном, </w:t>
            </w:r>
            <w:r w:rsidRPr="00B55C17">
              <w:rPr>
                <w:rFonts w:ascii="Times New Roman" w:hAnsi="Times New Roman"/>
                <w:sz w:val="28"/>
                <w:szCs w:val="28"/>
              </w:rPr>
              <w:lastRenderedPageBreak/>
              <w:t>католическом и протестантском богословии;</w:t>
            </w:r>
          </w:p>
          <w:p w:rsidR="008C22A2" w:rsidRPr="00B55C17" w:rsidRDefault="008C22A2" w:rsidP="00494079">
            <w:pPr>
              <w:pStyle w:val="a3"/>
              <w:widowControl w:val="0"/>
              <w:numPr>
                <w:ilvl w:val="0"/>
                <w:numId w:val="1"/>
              </w:numPr>
              <w:tabs>
                <w:tab w:val="left" w:pos="1134"/>
              </w:tabs>
              <w:autoSpaceDE w:val="0"/>
              <w:autoSpaceDN w:val="0"/>
              <w:spacing w:after="0" w:line="240" w:lineRule="auto"/>
              <w:jc w:val="both"/>
              <w:rPr>
                <w:rFonts w:ascii="Times New Roman" w:hAnsi="Times New Roman"/>
                <w:sz w:val="28"/>
                <w:szCs w:val="28"/>
              </w:rPr>
            </w:pPr>
            <w:r w:rsidRPr="00B55C17">
              <w:rPr>
                <w:rFonts w:ascii="Times New Roman" w:hAnsi="Times New Roman"/>
                <w:sz w:val="28"/>
                <w:szCs w:val="28"/>
              </w:rPr>
              <w:t>практически применять полученные знания в дальнейшей богословской, религиоведческой и научно-теоретической деятельности.</w:t>
            </w:r>
          </w:p>
          <w:p w:rsidR="008C22A2" w:rsidRPr="00B55C17" w:rsidRDefault="008C22A2" w:rsidP="00494079">
            <w:pPr>
              <w:widowControl w:val="0"/>
              <w:tabs>
                <w:tab w:val="left" w:pos="1134"/>
              </w:tabs>
              <w:autoSpaceDE w:val="0"/>
              <w:autoSpaceDN w:val="0"/>
              <w:spacing w:line="240" w:lineRule="auto"/>
              <w:ind w:firstLine="0"/>
              <w:rPr>
                <w:rFonts w:cs="Times New Roman"/>
                <w:szCs w:val="28"/>
              </w:rPr>
            </w:pPr>
            <w:r w:rsidRPr="00B55C17">
              <w:rPr>
                <w:rFonts w:cs="Times New Roman"/>
                <w:b/>
                <w:i/>
                <w:szCs w:val="28"/>
              </w:rPr>
              <w:t>владеть:</w:t>
            </w:r>
          </w:p>
          <w:p w:rsidR="008C22A2" w:rsidRPr="00B55C17" w:rsidRDefault="008C22A2" w:rsidP="00494079">
            <w:pPr>
              <w:pStyle w:val="a5"/>
              <w:tabs>
                <w:tab w:val="clear" w:pos="4677"/>
                <w:tab w:val="clear" w:pos="9355"/>
              </w:tabs>
              <w:ind w:firstLine="360"/>
              <w:jc w:val="both"/>
              <w:rPr>
                <w:sz w:val="28"/>
                <w:szCs w:val="28"/>
              </w:rPr>
            </w:pPr>
            <w:r w:rsidRPr="00B55C17">
              <w:rPr>
                <w:b/>
                <w:sz w:val="28"/>
                <w:szCs w:val="28"/>
              </w:rPr>
              <w:t xml:space="preserve">– </w:t>
            </w:r>
            <w:r w:rsidRPr="00B55C17">
              <w:rPr>
                <w:sz w:val="28"/>
                <w:szCs w:val="28"/>
              </w:rPr>
              <w:t>методами и методологией герменевтических исследований;</w:t>
            </w:r>
          </w:p>
          <w:p w:rsidR="008C22A2" w:rsidRPr="00B55C17" w:rsidRDefault="008C22A2" w:rsidP="00494079">
            <w:pPr>
              <w:pStyle w:val="a3"/>
              <w:widowControl w:val="0"/>
              <w:tabs>
                <w:tab w:val="left" w:pos="1134"/>
              </w:tabs>
              <w:autoSpaceDE w:val="0"/>
              <w:autoSpaceDN w:val="0"/>
              <w:spacing w:after="0" w:line="240" w:lineRule="auto"/>
              <w:ind w:left="401"/>
              <w:jc w:val="both"/>
              <w:rPr>
                <w:rFonts w:ascii="Times New Roman" w:hAnsi="Times New Roman"/>
                <w:sz w:val="28"/>
                <w:szCs w:val="28"/>
              </w:rPr>
            </w:pPr>
            <w:r w:rsidRPr="00B55C17">
              <w:rPr>
                <w:rFonts w:ascii="Times New Roman" w:hAnsi="Times New Roman"/>
                <w:sz w:val="28"/>
                <w:szCs w:val="28"/>
              </w:rPr>
              <w:t>– междисциплинарным подходом в проведении герменевтических исследований в области религии.</w:t>
            </w:r>
          </w:p>
        </w:tc>
        <w:tc>
          <w:tcPr>
            <w:tcW w:w="5245" w:type="dxa"/>
            <w:tcBorders>
              <w:top w:val="single" w:sz="4" w:space="0" w:color="auto"/>
              <w:left w:val="single" w:sz="4" w:space="0" w:color="auto"/>
              <w:bottom w:val="single" w:sz="4" w:space="0" w:color="auto"/>
              <w:right w:val="single" w:sz="4" w:space="0" w:color="auto"/>
            </w:tcBorders>
            <w:hideMark/>
          </w:tcPr>
          <w:p w:rsidR="008C22A2" w:rsidRDefault="008C22A2" w:rsidP="00494079">
            <w:pPr>
              <w:spacing w:line="240" w:lineRule="auto"/>
              <w:ind w:firstLine="0"/>
              <w:rPr>
                <w:rFonts w:cs="Times New Roman"/>
                <w:b/>
                <w:szCs w:val="28"/>
                <w:lang w:val="en-US"/>
              </w:rPr>
            </w:pPr>
            <w:r>
              <w:rPr>
                <w:rFonts w:cs="Times New Roman"/>
                <w:b/>
                <w:szCs w:val="28"/>
                <w:lang w:val="en-US"/>
              </w:rPr>
              <w:lastRenderedPageBreak/>
              <w:t>know:</w:t>
            </w:r>
          </w:p>
          <w:p w:rsidR="008C22A2" w:rsidRDefault="008C22A2" w:rsidP="00494079">
            <w:pPr>
              <w:spacing w:line="240" w:lineRule="auto"/>
              <w:ind w:firstLine="0"/>
              <w:rPr>
                <w:rFonts w:cs="Times New Roman"/>
                <w:szCs w:val="28"/>
                <w:lang w:val="en-US"/>
              </w:rPr>
            </w:pPr>
            <w:r w:rsidRPr="00B55C17">
              <w:rPr>
                <w:rFonts w:cs="Times New Roman"/>
                <w:szCs w:val="28"/>
                <w:lang w:val="en-US"/>
              </w:rPr>
              <w:t xml:space="preserve">- the history of the emergence of hermeneutic issues, its relevance today; </w:t>
            </w:r>
          </w:p>
          <w:p w:rsidR="008C22A2" w:rsidRDefault="008C22A2" w:rsidP="00494079">
            <w:pPr>
              <w:spacing w:line="240" w:lineRule="auto"/>
              <w:ind w:firstLine="0"/>
              <w:rPr>
                <w:rFonts w:cs="Times New Roman"/>
                <w:szCs w:val="28"/>
                <w:lang w:val="en-US"/>
              </w:rPr>
            </w:pPr>
            <w:r w:rsidRPr="00B55C17">
              <w:rPr>
                <w:rFonts w:cs="Times New Roman"/>
                <w:szCs w:val="28"/>
                <w:lang w:val="en-US"/>
              </w:rPr>
              <w:t xml:space="preserve">- the most important directions and representatives of modern philosophical hermeneutics; </w:t>
            </w:r>
          </w:p>
          <w:p w:rsidR="008C22A2" w:rsidRDefault="008C22A2" w:rsidP="00494079">
            <w:pPr>
              <w:spacing w:line="240" w:lineRule="auto"/>
              <w:ind w:firstLine="0"/>
              <w:rPr>
                <w:rFonts w:cs="Times New Roman"/>
                <w:szCs w:val="28"/>
                <w:lang w:val="en-US"/>
              </w:rPr>
            </w:pPr>
            <w:r w:rsidRPr="00B55C17">
              <w:rPr>
                <w:rFonts w:cs="Times New Roman"/>
                <w:szCs w:val="28"/>
                <w:lang w:val="en-US"/>
              </w:rPr>
              <w:t>- the most important models of modern theological hermeneutic programs.</w:t>
            </w:r>
          </w:p>
          <w:p w:rsidR="008C22A2" w:rsidRDefault="008C22A2" w:rsidP="00494079">
            <w:pPr>
              <w:spacing w:line="240" w:lineRule="auto"/>
              <w:ind w:firstLine="0"/>
              <w:rPr>
                <w:rFonts w:cs="Times New Roman"/>
                <w:b/>
                <w:szCs w:val="28"/>
                <w:lang w:val="en-US"/>
              </w:rPr>
            </w:pPr>
            <w:r>
              <w:rPr>
                <w:rFonts w:cs="Times New Roman"/>
                <w:b/>
                <w:szCs w:val="28"/>
                <w:lang w:val="en-US"/>
              </w:rPr>
              <w:t>be able to:</w:t>
            </w:r>
          </w:p>
          <w:p w:rsidR="008C22A2" w:rsidRDefault="008C22A2" w:rsidP="00494079">
            <w:pPr>
              <w:spacing w:line="240" w:lineRule="auto"/>
              <w:ind w:firstLine="0"/>
              <w:rPr>
                <w:rFonts w:cs="Times New Roman"/>
                <w:szCs w:val="28"/>
                <w:lang w:val="en-US"/>
              </w:rPr>
            </w:pPr>
            <w:r w:rsidRPr="00B55C17">
              <w:rPr>
                <w:rFonts w:cs="Times New Roman"/>
                <w:szCs w:val="28"/>
                <w:lang w:val="en-US"/>
              </w:rPr>
              <w:t xml:space="preserve">- use the conceptual apparatus of modern hermeneutics; </w:t>
            </w:r>
          </w:p>
          <w:p w:rsidR="008C22A2" w:rsidRDefault="008C22A2" w:rsidP="00494079">
            <w:pPr>
              <w:spacing w:line="240" w:lineRule="auto"/>
              <w:ind w:firstLine="0"/>
              <w:rPr>
                <w:rFonts w:cs="Times New Roman"/>
                <w:szCs w:val="28"/>
                <w:lang w:val="en-US"/>
              </w:rPr>
            </w:pPr>
            <w:r w:rsidRPr="00B55C17">
              <w:rPr>
                <w:rFonts w:cs="Times New Roman"/>
                <w:szCs w:val="28"/>
                <w:lang w:val="en-US"/>
              </w:rPr>
              <w:t xml:space="preserve">- navigate the range of problems associated with the problems of interpreting the Holy Scriptures of the Old and New Testaments; </w:t>
            </w:r>
          </w:p>
          <w:p w:rsidR="008C22A2" w:rsidRDefault="008C22A2" w:rsidP="00494079">
            <w:pPr>
              <w:spacing w:line="240" w:lineRule="auto"/>
              <w:ind w:firstLine="0"/>
              <w:rPr>
                <w:rFonts w:cs="Times New Roman"/>
                <w:szCs w:val="28"/>
                <w:lang w:val="en-US"/>
              </w:rPr>
            </w:pPr>
            <w:r w:rsidRPr="00B55C17">
              <w:rPr>
                <w:rFonts w:cs="Times New Roman"/>
                <w:szCs w:val="28"/>
                <w:lang w:val="en-US"/>
              </w:rPr>
              <w:t>- analyze the problems and specifics of modern exegetical and hermeneutic projects that have developed in Orthodox, Catholic and Protestant theology;</w:t>
            </w:r>
          </w:p>
          <w:p w:rsidR="008C22A2" w:rsidRDefault="008C22A2" w:rsidP="00494079">
            <w:pPr>
              <w:spacing w:line="240" w:lineRule="auto"/>
              <w:ind w:firstLine="0"/>
              <w:rPr>
                <w:rFonts w:cs="Times New Roman"/>
                <w:szCs w:val="28"/>
                <w:lang w:val="en-US"/>
              </w:rPr>
            </w:pPr>
            <w:r w:rsidRPr="00B55C17">
              <w:rPr>
                <w:rFonts w:cs="Times New Roman"/>
                <w:szCs w:val="28"/>
                <w:lang w:val="en-US"/>
              </w:rPr>
              <w:t>– to practically apply the acquired knowledge in further theological, religious studies and scientific-theoretical activities.</w:t>
            </w:r>
          </w:p>
          <w:p w:rsidR="008C22A2" w:rsidRDefault="008C22A2" w:rsidP="00494079">
            <w:pPr>
              <w:spacing w:line="240" w:lineRule="auto"/>
              <w:ind w:firstLine="0"/>
              <w:rPr>
                <w:rFonts w:cs="Times New Roman"/>
                <w:b/>
                <w:szCs w:val="28"/>
                <w:lang w:val="en-US"/>
              </w:rPr>
            </w:pPr>
            <w:r>
              <w:rPr>
                <w:rFonts w:cs="Times New Roman"/>
                <w:b/>
                <w:szCs w:val="28"/>
                <w:lang w:val="en-US"/>
              </w:rPr>
              <w:t>have skills in:</w:t>
            </w:r>
          </w:p>
          <w:p w:rsidR="008C22A2" w:rsidRDefault="008C22A2" w:rsidP="00494079">
            <w:pPr>
              <w:spacing w:line="240" w:lineRule="auto"/>
              <w:ind w:firstLine="0"/>
              <w:rPr>
                <w:rFonts w:cs="Times New Roman"/>
                <w:szCs w:val="28"/>
                <w:lang w:val="en-US"/>
              </w:rPr>
            </w:pPr>
            <w:r w:rsidRPr="00B55C17">
              <w:rPr>
                <w:rFonts w:cs="Times New Roman"/>
                <w:szCs w:val="28"/>
                <w:lang w:val="en-US"/>
              </w:rPr>
              <w:t xml:space="preserve">- methods and methodology of hermeneutic research; </w:t>
            </w:r>
          </w:p>
          <w:p w:rsidR="008C22A2" w:rsidRPr="00B55C17" w:rsidRDefault="008C22A2" w:rsidP="00494079">
            <w:pPr>
              <w:spacing w:line="240" w:lineRule="auto"/>
              <w:ind w:firstLine="0"/>
              <w:rPr>
                <w:rFonts w:cs="Times New Roman"/>
                <w:szCs w:val="28"/>
                <w:lang w:val="en-US"/>
              </w:rPr>
            </w:pPr>
            <w:r w:rsidRPr="00B55C17">
              <w:rPr>
                <w:rFonts w:cs="Times New Roman"/>
                <w:szCs w:val="28"/>
                <w:lang w:val="en-US"/>
              </w:rPr>
              <w:lastRenderedPageBreak/>
              <w:t>- an interdisciplinary approach to conducting hermeneutic research in the field of religion.</w:t>
            </w:r>
          </w:p>
        </w:tc>
      </w:tr>
      <w:tr w:rsidR="008C22A2" w:rsidTr="00494079">
        <w:tc>
          <w:tcPr>
            <w:tcW w:w="5098" w:type="dxa"/>
            <w:tcBorders>
              <w:top w:val="single" w:sz="4" w:space="0" w:color="auto"/>
              <w:left w:val="single" w:sz="4" w:space="0" w:color="auto"/>
              <w:bottom w:val="single" w:sz="4" w:space="0" w:color="auto"/>
              <w:right w:val="single" w:sz="4" w:space="0" w:color="auto"/>
            </w:tcBorders>
            <w:hideMark/>
          </w:tcPr>
          <w:p w:rsidR="008C22A2" w:rsidRDefault="008C22A2" w:rsidP="00494079">
            <w:pPr>
              <w:spacing w:line="240" w:lineRule="auto"/>
              <w:ind w:firstLine="0"/>
              <w:jc w:val="left"/>
              <w:rPr>
                <w:rFonts w:cs="Times New Roman"/>
                <w:szCs w:val="28"/>
              </w:rPr>
            </w:pPr>
            <w:r>
              <w:rPr>
                <w:rFonts w:cs="Times New Roman"/>
                <w:szCs w:val="28"/>
              </w:rPr>
              <w:lastRenderedPageBreak/>
              <w:t xml:space="preserve">Семестр изучения учебной дисциплины, модуля / </w:t>
            </w:r>
            <w:r>
              <w:rPr>
                <w:rFonts w:cs="Times New Roman"/>
                <w:szCs w:val="28"/>
                <w:lang w:val="en-US"/>
              </w:rPr>
              <w:t>Semester</w:t>
            </w:r>
            <w:r w:rsidRPr="002E54AE">
              <w:rPr>
                <w:rFonts w:cs="Times New Roman"/>
                <w:szCs w:val="28"/>
              </w:rPr>
              <w:t xml:space="preserve"> </w:t>
            </w:r>
            <w:r>
              <w:rPr>
                <w:rFonts w:cs="Times New Roman"/>
                <w:szCs w:val="28"/>
                <w:lang w:val="en-US"/>
              </w:rPr>
              <w:t>of</w:t>
            </w:r>
            <w:r w:rsidRPr="002E54AE">
              <w:rPr>
                <w:rFonts w:cs="Times New Roman"/>
                <w:szCs w:val="28"/>
              </w:rPr>
              <w:t xml:space="preserve"> </w:t>
            </w:r>
            <w:r>
              <w:rPr>
                <w:rFonts w:cs="Times New Roman"/>
                <w:szCs w:val="28"/>
                <w:lang w:val="en-US"/>
              </w:rPr>
              <w:t>study</w:t>
            </w:r>
          </w:p>
        </w:tc>
        <w:tc>
          <w:tcPr>
            <w:tcW w:w="4820" w:type="dxa"/>
            <w:tcBorders>
              <w:top w:val="single" w:sz="4" w:space="0" w:color="auto"/>
              <w:left w:val="single" w:sz="4" w:space="0" w:color="auto"/>
              <w:bottom w:val="single" w:sz="4" w:space="0" w:color="auto"/>
              <w:right w:val="single" w:sz="4" w:space="0" w:color="auto"/>
            </w:tcBorders>
            <w:vAlign w:val="center"/>
            <w:hideMark/>
          </w:tcPr>
          <w:p w:rsidR="008C22A2" w:rsidRDefault="008C22A2" w:rsidP="00494079">
            <w:pPr>
              <w:spacing w:line="240" w:lineRule="auto"/>
              <w:ind w:firstLine="0"/>
              <w:jc w:val="center"/>
              <w:rPr>
                <w:rFonts w:cs="Times New Roman"/>
                <w:szCs w:val="28"/>
              </w:rPr>
            </w:pPr>
            <w:r>
              <w:rPr>
                <w:rFonts w:cs="Times New Roman"/>
                <w:szCs w:val="28"/>
              </w:rPr>
              <w:t>7 семестр</w:t>
            </w:r>
          </w:p>
        </w:tc>
        <w:tc>
          <w:tcPr>
            <w:tcW w:w="5245" w:type="dxa"/>
            <w:tcBorders>
              <w:top w:val="single" w:sz="4" w:space="0" w:color="auto"/>
              <w:left w:val="single" w:sz="4" w:space="0" w:color="auto"/>
              <w:bottom w:val="single" w:sz="4" w:space="0" w:color="auto"/>
              <w:right w:val="single" w:sz="4" w:space="0" w:color="auto"/>
            </w:tcBorders>
            <w:vAlign w:val="center"/>
            <w:hideMark/>
          </w:tcPr>
          <w:p w:rsidR="008C22A2" w:rsidRDefault="008C22A2" w:rsidP="00494079">
            <w:pPr>
              <w:spacing w:line="240" w:lineRule="auto"/>
              <w:ind w:firstLine="0"/>
              <w:jc w:val="center"/>
              <w:rPr>
                <w:rFonts w:cs="Times New Roman"/>
                <w:szCs w:val="28"/>
              </w:rPr>
            </w:pPr>
            <w:r>
              <w:rPr>
                <w:rFonts w:cs="Times New Roman"/>
                <w:szCs w:val="28"/>
              </w:rPr>
              <w:t xml:space="preserve">7 </w:t>
            </w:r>
            <w:proofErr w:type="spellStart"/>
            <w:r>
              <w:rPr>
                <w:rFonts w:cs="Times New Roman"/>
                <w:szCs w:val="28"/>
              </w:rPr>
              <w:t>semester</w:t>
            </w:r>
            <w:proofErr w:type="spellEnd"/>
          </w:p>
        </w:tc>
      </w:tr>
      <w:tr w:rsidR="008C22A2" w:rsidRPr="008C22A2" w:rsidTr="00494079">
        <w:tc>
          <w:tcPr>
            <w:tcW w:w="5098" w:type="dxa"/>
            <w:tcBorders>
              <w:top w:val="single" w:sz="4" w:space="0" w:color="auto"/>
              <w:left w:val="single" w:sz="4" w:space="0" w:color="auto"/>
              <w:bottom w:val="single" w:sz="4" w:space="0" w:color="auto"/>
              <w:right w:val="single" w:sz="4" w:space="0" w:color="auto"/>
            </w:tcBorders>
            <w:hideMark/>
          </w:tcPr>
          <w:p w:rsidR="008C22A2" w:rsidRPr="008A52E2" w:rsidRDefault="008C22A2" w:rsidP="00494079">
            <w:pPr>
              <w:spacing w:line="240" w:lineRule="auto"/>
              <w:ind w:firstLine="0"/>
              <w:jc w:val="left"/>
              <w:rPr>
                <w:rFonts w:cs="Times New Roman"/>
                <w:szCs w:val="28"/>
                <w:lang w:val="en-US"/>
              </w:rPr>
            </w:pPr>
            <w:proofErr w:type="spellStart"/>
            <w:r w:rsidRPr="008A52E2">
              <w:rPr>
                <w:rFonts w:cs="Times New Roman"/>
                <w:szCs w:val="28"/>
              </w:rPr>
              <w:t>Пререквизиты</w:t>
            </w:r>
            <w:proofErr w:type="spellEnd"/>
            <w:r w:rsidRPr="008A52E2">
              <w:rPr>
                <w:rFonts w:cs="Times New Roman"/>
                <w:b/>
                <w:bCs/>
                <w:szCs w:val="28"/>
              </w:rPr>
              <w:t xml:space="preserve"> </w:t>
            </w:r>
            <w:r w:rsidRPr="008A52E2">
              <w:rPr>
                <w:rFonts w:cs="Times New Roman"/>
                <w:b/>
                <w:bCs/>
                <w:szCs w:val="28"/>
                <w:lang w:val="en-US"/>
              </w:rPr>
              <w:t xml:space="preserve">/ </w:t>
            </w:r>
            <w:proofErr w:type="spellStart"/>
            <w:r w:rsidRPr="008A52E2">
              <w:rPr>
                <w:rFonts w:cs="Times New Roman"/>
                <w:szCs w:val="28"/>
              </w:rPr>
              <w:t>Prerequisites</w:t>
            </w:r>
            <w:proofErr w:type="spellEnd"/>
          </w:p>
        </w:tc>
        <w:tc>
          <w:tcPr>
            <w:tcW w:w="4820" w:type="dxa"/>
            <w:tcBorders>
              <w:top w:val="single" w:sz="4" w:space="0" w:color="auto"/>
              <w:left w:val="single" w:sz="4" w:space="0" w:color="auto"/>
              <w:bottom w:val="single" w:sz="4" w:space="0" w:color="auto"/>
              <w:right w:val="single" w:sz="4" w:space="0" w:color="auto"/>
            </w:tcBorders>
            <w:hideMark/>
          </w:tcPr>
          <w:p w:rsidR="008C22A2" w:rsidRPr="008A52E2" w:rsidRDefault="008C22A2" w:rsidP="00494079">
            <w:pPr>
              <w:spacing w:line="240" w:lineRule="auto"/>
              <w:ind w:firstLine="0"/>
              <w:rPr>
                <w:rFonts w:cs="Times New Roman"/>
                <w:szCs w:val="28"/>
              </w:rPr>
            </w:pPr>
            <w:r w:rsidRPr="00E06921">
              <w:rPr>
                <w:rFonts w:cs="Times New Roman"/>
                <w:szCs w:val="28"/>
              </w:rPr>
              <w:t xml:space="preserve">«Философия», </w:t>
            </w:r>
            <w:r w:rsidRPr="00663078">
              <w:rPr>
                <w:rFonts w:cs="Times New Roman"/>
                <w:szCs w:val="28"/>
              </w:rPr>
              <w:t>«Священное Писание Ветхого Завета» и «Священное Писание Нового Завета».</w:t>
            </w:r>
          </w:p>
        </w:tc>
        <w:tc>
          <w:tcPr>
            <w:tcW w:w="5245" w:type="dxa"/>
            <w:tcBorders>
              <w:top w:val="single" w:sz="4" w:space="0" w:color="auto"/>
              <w:left w:val="single" w:sz="4" w:space="0" w:color="auto"/>
              <w:bottom w:val="single" w:sz="4" w:space="0" w:color="auto"/>
              <w:right w:val="single" w:sz="4" w:space="0" w:color="auto"/>
            </w:tcBorders>
            <w:hideMark/>
          </w:tcPr>
          <w:p w:rsidR="008C22A2" w:rsidRPr="008A52E2" w:rsidRDefault="008C22A2" w:rsidP="00494079">
            <w:pPr>
              <w:spacing w:line="240" w:lineRule="auto"/>
              <w:ind w:firstLine="0"/>
              <w:rPr>
                <w:rFonts w:cs="Times New Roman"/>
                <w:szCs w:val="28"/>
                <w:lang w:val="en-US"/>
              </w:rPr>
            </w:pPr>
            <w:r w:rsidRPr="008A52E2">
              <w:rPr>
                <w:rFonts w:cs="Times New Roman"/>
                <w:szCs w:val="28"/>
                <w:lang w:val="en-US"/>
              </w:rPr>
              <w:t>"Philosophy", "The Holy Scriptures of the Old Testament" and "The Holy Scriptures of the New Testament".</w:t>
            </w:r>
          </w:p>
        </w:tc>
      </w:tr>
      <w:tr w:rsidR="008C22A2" w:rsidTr="00494079">
        <w:tc>
          <w:tcPr>
            <w:tcW w:w="5098" w:type="dxa"/>
            <w:tcBorders>
              <w:top w:val="single" w:sz="4" w:space="0" w:color="auto"/>
              <w:left w:val="single" w:sz="4" w:space="0" w:color="auto"/>
              <w:bottom w:val="single" w:sz="4" w:space="0" w:color="auto"/>
              <w:right w:val="single" w:sz="4" w:space="0" w:color="auto"/>
            </w:tcBorders>
            <w:hideMark/>
          </w:tcPr>
          <w:p w:rsidR="008C22A2" w:rsidRDefault="008C22A2" w:rsidP="00494079">
            <w:pPr>
              <w:spacing w:line="240" w:lineRule="auto"/>
              <w:ind w:firstLine="0"/>
              <w:jc w:val="left"/>
              <w:rPr>
                <w:rFonts w:cs="Times New Roman"/>
                <w:szCs w:val="28"/>
              </w:rPr>
            </w:pPr>
            <w:r>
              <w:rPr>
                <w:rFonts w:cs="Times New Roman"/>
                <w:szCs w:val="28"/>
              </w:rPr>
              <w:t xml:space="preserve">Трудоемкость в зачетных единицах (кредитах) / </w:t>
            </w:r>
            <w:proofErr w:type="spellStart"/>
            <w:r>
              <w:rPr>
                <w:rFonts w:cs="Times New Roman"/>
                <w:szCs w:val="28"/>
              </w:rPr>
              <w:t>Credits</w:t>
            </w:r>
            <w:proofErr w:type="spellEnd"/>
          </w:p>
        </w:tc>
        <w:tc>
          <w:tcPr>
            <w:tcW w:w="4820" w:type="dxa"/>
            <w:tcBorders>
              <w:top w:val="single" w:sz="4" w:space="0" w:color="auto"/>
              <w:left w:val="single" w:sz="4" w:space="0" w:color="auto"/>
              <w:bottom w:val="single" w:sz="4" w:space="0" w:color="auto"/>
              <w:right w:val="single" w:sz="4" w:space="0" w:color="auto"/>
            </w:tcBorders>
            <w:vAlign w:val="center"/>
            <w:hideMark/>
          </w:tcPr>
          <w:p w:rsidR="008C22A2" w:rsidRDefault="008C22A2" w:rsidP="00494079">
            <w:pPr>
              <w:spacing w:line="240" w:lineRule="auto"/>
              <w:ind w:firstLine="0"/>
              <w:jc w:val="center"/>
              <w:rPr>
                <w:rFonts w:cs="Times New Roman"/>
                <w:szCs w:val="28"/>
              </w:rPr>
            </w:pPr>
            <w:r>
              <w:rPr>
                <w:rFonts w:cs="Times New Roman"/>
                <w:szCs w:val="28"/>
              </w:rPr>
              <w:t>4</w:t>
            </w:r>
            <w:r>
              <w:rPr>
                <w:rFonts w:cs="Times New Roman"/>
                <w:szCs w:val="28"/>
              </w:rPr>
              <w:t xml:space="preserve"> зачетные единицы</w:t>
            </w:r>
          </w:p>
        </w:tc>
        <w:tc>
          <w:tcPr>
            <w:tcW w:w="5245" w:type="dxa"/>
            <w:tcBorders>
              <w:top w:val="single" w:sz="4" w:space="0" w:color="auto"/>
              <w:left w:val="single" w:sz="4" w:space="0" w:color="auto"/>
              <w:bottom w:val="single" w:sz="4" w:space="0" w:color="auto"/>
              <w:right w:val="single" w:sz="4" w:space="0" w:color="auto"/>
            </w:tcBorders>
            <w:vAlign w:val="center"/>
            <w:hideMark/>
          </w:tcPr>
          <w:p w:rsidR="008C22A2" w:rsidRDefault="008C22A2" w:rsidP="00494079">
            <w:pPr>
              <w:spacing w:line="240" w:lineRule="auto"/>
              <w:ind w:firstLine="0"/>
              <w:jc w:val="center"/>
              <w:rPr>
                <w:rFonts w:cs="Times New Roman"/>
                <w:szCs w:val="28"/>
              </w:rPr>
            </w:pPr>
            <w:r>
              <w:rPr>
                <w:rFonts w:cs="Times New Roman"/>
                <w:szCs w:val="28"/>
              </w:rPr>
              <w:t>4</w:t>
            </w:r>
            <w:r>
              <w:rPr>
                <w:rFonts w:cs="Times New Roman"/>
                <w:szCs w:val="28"/>
              </w:rPr>
              <w:t xml:space="preserve"> </w:t>
            </w:r>
            <w:proofErr w:type="spellStart"/>
            <w:r>
              <w:rPr>
                <w:rFonts w:cs="Times New Roman"/>
                <w:szCs w:val="28"/>
              </w:rPr>
              <w:t>credits</w:t>
            </w:r>
            <w:proofErr w:type="spellEnd"/>
          </w:p>
        </w:tc>
      </w:tr>
      <w:tr w:rsidR="008C22A2" w:rsidRPr="008C22A2" w:rsidTr="00494079">
        <w:tc>
          <w:tcPr>
            <w:tcW w:w="5098" w:type="dxa"/>
            <w:tcBorders>
              <w:top w:val="single" w:sz="4" w:space="0" w:color="auto"/>
              <w:left w:val="single" w:sz="4" w:space="0" w:color="auto"/>
              <w:bottom w:val="single" w:sz="4" w:space="0" w:color="auto"/>
              <w:right w:val="single" w:sz="4" w:space="0" w:color="auto"/>
            </w:tcBorders>
            <w:hideMark/>
          </w:tcPr>
          <w:p w:rsidR="008C22A2" w:rsidRDefault="008C22A2" w:rsidP="00494079">
            <w:pPr>
              <w:spacing w:line="240" w:lineRule="auto"/>
              <w:ind w:firstLine="0"/>
              <w:jc w:val="left"/>
              <w:rPr>
                <w:rFonts w:cs="Times New Roman"/>
                <w:szCs w:val="28"/>
              </w:rPr>
            </w:pPr>
            <w:r>
              <w:rPr>
                <w:rFonts w:cs="Times New Roman"/>
                <w:szCs w:val="28"/>
              </w:rPr>
              <w:t xml:space="preserve">Количество аудиторных часов и часов самостоятельной работы / </w:t>
            </w:r>
            <w:r>
              <w:rPr>
                <w:rFonts w:cs="Times New Roman"/>
                <w:szCs w:val="28"/>
                <w:lang w:val="en-US"/>
              </w:rPr>
              <w:t>Academic</w:t>
            </w:r>
            <w:r w:rsidRPr="002E54AE">
              <w:rPr>
                <w:rFonts w:cs="Times New Roman"/>
                <w:szCs w:val="28"/>
              </w:rPr>
              <w:t xml:space="preserve"> </w:t>
            </w:r>
            <w:r>
              <w:rPr>
                <w:rFonts w:cs="Times New Roman"/>
                <w:szCs w:val="28"/>
                <w:lang w:val="en-US"/>
              </w:rPr>
              <w:t>hour</w:t>
            </w:r>
            <w:r w:rsidRPr="002E54AE">
              <w:rPr>
                <w:rFonts w:cs="Times New Roman"/>
                <w:szCs w:val="28"/>
              </w:rPr>
              <w:t xml:space="preserve"> </w:t>
            </w:r>
            <w:r>
              <w:rPr>
                <w:rFonts w:cs="Times New Roman"/>
                <w:szCs w:val="28"/>
                <w:lang w:val="en-US"/>
              </w:rPr>
              <w:t>of</w:t>
            </w:r>
            <w:r w:rsidRPr="002E54AE">
              <w:rPr>
                <w:rFonts w:cs="Times New Roman"/>
                <w:szCs w:val="28"/>
              </w:rPr>
              <w:t xml:space="preserve"> </w:t>
            </w:r>
            <w:r>
              <w:rPr>
                <w:rFonts w:cs="Times New Roman"/>
                <w:szCs w:val="28"/>
                <w:lang w:val="en-US"/>
              </w:rPr>
              <w:t>students</w:t>
            </w:r>
            <w:r>
              <w:rPr>
                <w:rFonts w:cs="Times New Roman"/>
                <w:szCs w:val="28"/>
              </w:rPr>
              <w:t xml:space="preserve">' </w:t>
            </w:r>
            <w:r>
              <w:rPr>
                <w:rFonts w:cs="Times New Roman"/>
                <w:szCs w:val="28"/>
                <w:lang w:val="en-US"/>
              </w:rPr>
              <w:t>class</w:t>
            </w:r>
            <w:r w:rsidRPr="002E54AE">
              <w:rPr>
                <w:rFonts w:cs="Times New Roman"/>
                <w:szCs w:val="28"/>
              </w:rPr>
              <w:t xml:space="preserve"> </w:t>
            </w:r>
            <w:r>
              <w:rPr>
                <w:rFonts w:cs="Times New Roman"/>
                <w:szCs w:val="28"/>
                <w:lang w:val="en-US"/>
              </w:rPr>
              <w:t>work</w:t>
            </w:r>
            <w:r>
              <w:rPr>
                <w:rFonts w:cs="Times New Roman"/>
                <w:szCs w:val="28"/>
              </w:rPr>
              <w:t xml:space="preserve">, </w:t>
            </w:r>
          </w:p>
          <w:p w:rsidR="008C22A2" w:rsidRDefault="008C22A2" w:rsidP="00494079">
            <w:pPr>
              <w:spacing w:line="240" w:lineRule="auto"/>
              <w:ind w:firstLine="0"/>
              <w:jc w:val="left"/>
              <w:rPr>
                <w:rFonts w:cs="Times New Roman"/>
                <w:szCs w:val="28"/>
                <w:lang w:val="en-US"/>
              </w:rPr>
            </w:pPr>
            <w:r>
              <w:rPr>
                <w:rFonts w:cs="Times New Roman"/>
                <w:szCs w:val="28"/>
                <w:lang w:val="en-US"/>
              </w:rPr>
              <w:t>hours of self-directed learning</w:t>
            </w:r>
          </w:p>
        </w:tc>
        <w:tc>
          <w:tcPr>
            <w:tcW w:w="4820" w:type="dxa"/>
            <w:tcBorders>
              <w:top w:val="single" w:sz="4" w:space="0" w:color="auto"/>
              <w:left w:val="single" w:sz="4" w:space="0" w:color="auto"/>
              <w:bottom w:val="single" w:sz="4" w:space="0" w:color="auto"/>
              <w:right w:val="single" w:sz="4" w:space="0" w:color="auto"/>
            </w:tcBorders>
            <w:vAlign w:val="center"/>
            <w:hideMark/>
          </w:tcPr>
          <w:p w:rsidR="008C22A2" w:rsidRDefault="008C22A2" w:rsidP="00494079">
            <w:pPr>
              <w:spacing w:line="240" w:lineRule="auto"/>
              <w:ind w:firstLine="0"/>
              <w:jc w:val="center"/>
              <w:rPr>
                <w:rFonts w:cs="Times New Roman"/>
                <w:szCs w:val="28"/>
              </w:rPr>
            </w:pPr>
            <w:r>
              <w:rPr>
                <w:rFonts w:cs="Times New Roman"/>
                <w:szCs w:val="28"/>
              </w:rPr>
              <w:t>72 аудиторных часа /</w:t>
            </w:r>
          </w:p>
          <w:p w:rsidR="008C22A2" w:rsidRDefault="00A61157" w:rsidP="00494079">
            <w:pPr>
              <w:spacing w:line="240" w:lineRule="auto"/>
              <w:ind w:firstLine="0"/>
              <w:jc w:val="center"/>
              <w:rPr>
                <w:rFonts w:cs="Times New Roman"/>
                <w:szCs w:val="28"/>
              </w:rPr>
            </w:pPr>
            <w:r>
              <w:rPr>
                <w:rFonts w:cs="Times New Roman"/>
                <w:szCs w:val="28"/>
              </w:rPr>
              <w:t>34</w:t>
            </w:r>
            <w:r w:rsidR="008C22A2">
              <w:rPr>
                <w:rFonts w:cs="Times New Roman"/>
                <w:szCs w:val="28"/>
              </w:rPr>
              <w:t xml:space="preserve"> часа самостоятельной работы</w:t>
            </w:r>
          </w:p>
        </w:tc>
        <w:tc>
          <w:tcPr>
            <w:tcW w:w="5245" w:type="dxa"/>
            <w:tcBorders>
              <w:top w:val="single" w:sz="4" w:space="0" w:color="auto"/>
              <w:left w:val="single" w:sz="4" w:space="0" w:color="auto"/>
              <w:bottom w:val="single" w:sz="4" w:space="0" w:color="auto"/>
              <w:right w:val="single" w:sz="4" w:space="0" w:color="auto"/>
            </w:tcBorders>
            <w:vAlign w:val="center"/>
            <w:hideMark/>
          </w:tcPr>
          <w:p w:rsidR="008C22A2" w:rsidRDefault="008C22A2" w:rsidP="00494079">
            <w:pPr>
              <w:spacing w:line="240" w:lineRule="auto"/>
              <w:ind w:firstLine="0"/>
              <w:jc w:val="center"/>
              <w:rPr>
                <w:rFonts w:cs="Times New Roman"/>
                <w:szCs w:val="28"/>
                <w:lang w:val="en-US"/>
              </w:rPr>
            </w:pPr>
            <w:r w:rsidRPr="00E8375F">
              <w:rPr>
                <w:rFonts w:cs="Times New Roman"/>
                <w:szCs w:val="28"/>
                <w:lang w:val="en-US"/>
              </w:rPr>
              <w:t>72</w:t>
            </w:r>
            <w:r>
              <w:rPr>
                <w:rFonts w:cs="Times New Roman"/>
                <w:szCs w:val="28"/>
                <w:lang w:val="en-US"/>
              </w:rPr>
              <w:t xml:space="preserve"> classroom hours /</w:t>
            </w:r>
          </w:p>
          <w:p w:rsidR="008C22A2" w:rsidRDefault="00A61157" w:rsidP="00494079">
            <w:pPr>
              <w:spacing w:line="240" w:lineRule="auto"/>
              <w:ind w:firstLine="0"/>
              <w:jc w:val="center"/>
              <w:rPr>
                <w:rFonts w:cs="Times New Roman"/>
                <w:szCs w:val="28"/>
                <w:lang w:val="en-US"/>
              </w:rPr>
            </w:pPr>
            <w:r>
              <w:rPr>
                <w:rFonts w:cs="Times New Roman"/>
                <w:szCs w:val="28"/>
              </w:rPr>
              <w:t>34</w:t>
            </w:r>
            <w:r w:rsidR="008C22A2">
              <w:rPr>
                <w:rFonts w:cs="Times New Roman"/>
                <w:szCs w:val="28"/>
                <w:lang w:val="en-US"/>
              </w:rPr>
              <w:t xml:space="preserve"> hours of independent work</w:t>
            </w:r>
          </w:p>
        </w:tc>
      </w:tr>
      <w:tr w:rsidR="008C22A2" w:rsidRPr="008C22A2" w:rsidTr="00494079">
        <w:tc>
          <w:tcPr>
            <w:tcW w:w="5098" w:type="dxa"/>
            <w:tcBorders>
              <w:top w:val="single" w:sz="4" w:space="0" w:color="auto"/>
              <w:left w:val="single" w:sz="4" w:space="0" w:color="auto"/>
              <w:bottom w:val="single" w:sz="4" w:space="0" w:color="auto"/>
              <w:right w:val="single" w:sz="4" w:space="0" w:color="auto"/>
            </w:tcBorders>
            <w:hideMark/>
          </w:tcPr>
          <w:p w:rsidR="008C22A2" w:rsidRDefault="008C22A2" w:rsidP="00494079">
            <w:pPr>
              <w:spacing w:line="240" w:lineRule="auto"/>
              <w:ind w:firstLine="0"/>
              <w:jc w:val="left"/>
              <w:rPr>
                <w:rFonts w:cs="Times New Roman"/>
                <w:szCs w:val="28"/>
                <w:lang w:val="en-US"/>
              </w:rPr>
            </w:pPr>
            <w:r>
              <w:rPr>
                <w:rFonts w:cs="Times New Roman"/>
                <w:szCs w:val="28"/>
              </w:rPr>
              <w:t>Требования</w:t>
            </w:r>
            <w:r>
              <w:rPr>
                <w:rFonts w:cs="Times New Roman"/>
                <w:szCs w:val="28"/>
                <w:lang w:val="en-US"/>
              </w:rPr>
              <w:t xml:space="preserve"> </w:t>
            </w:r>
            <w:r>
              <w:rPr>
                <w:rFonts w:cs="Times New Roman"/>
                <w:szCs w:val="28"/>
              </w:rPr>
              <w:t>и</w:t>
            </w:r>
            <w:r>
              <w:rPr>
                <w:rFonts w:cs="Times New Roman"/>
                <w:szCs w:val="28"/>
                <w:lang w:val="en-US"/>
              </w:rPr>
              <w:t xml:space="preserve"> </w:t>
            </w:r>
            <w:r>
              <w:rPr>
                <w:rFonts w:cs="Times New Roman"/>
                <w:szCs w:val="28"/>
              </w:rPr>
              <w:t>формы</w:t>
            </w:r>
            <w:r>
              <w:rPr>
                <w:rFonts w:cs="Times New Roman"/>
                <w:szCs w:val="28"/>
                <w:lang w:val="en-US"/>
              </w:rPr>
              <w:t xml:space="preserve"> </w:t>
            </w:r>
            <w:r>
              <w:rPr>
                <w:rFonts w:cs="Times New Roman"/>
                <w:szCs w:val="28"/>
              </w:rPr>
              <w:t>текущей</w:t>
            </w:r>
            <w:r>
              <w:rPr>
                <w:rFonts w:cs="Times New Roman"/>
                <w:szCs w:val="28"/>
                <w:lang w:val="en-US"/>
              </w:rPr>
              <w:t xml:space="preserve"> </w:t>
            </w:r>
            <w:r>
              <w:rPr>
                <w:rFonts w:cs="Times New Roman"/>
                <w:szCs w:val="28"/>
              </w:rPr>
              <w:t>и</w:t>
            </w:r>
            <w:r>
              <w:rPr>
                <w:rFonts w:cs="Times New Roman"/>
                <w:szCs w:val="28"/>
                <w:lang w:val="en-US"/>
              </w:rPr>
              <w:t xml:space="preserve"> </w:t>
            </w:r>
            <w:r>
              <w:rPr>
                <w:rFonts w:cs="Times New Roman"/>
                <w:szCs w:val="28"/>
              </w:rPr>
              <w:t>промежуточной</w:t>
            </w:r>
            <w:r>
              <w:rPr>
                <w:rFonts w:cs="Times New Roman"/>
                <w:szCs w:val="28"/>
                <w:lang w:val="en-US"/>
              </w:rPr>
              <w:t xml:space="preserve"> </w:t>
            </w:r>
            <w:r>
              <w:rPr>
                <w:rFonts w:cs="Times New Roman"/>
                <w:szCs w:val="28"/>
              </w:rPr>
              <w:t>аттестации</w:t>
            </w:r>
            <w:r>
              <w:rPr>
                <w:rFonts w:cs="Times New Roman"/>
                <w:szCs w:val="28"/>
                <w:lang w:val="en-US"/>
              </w:rPr>
              <w:t xml:space="preserve"> / Requirements and forms of current and interim certification</w:t>
            </w:r>
          </w:p>
        </w:tc>
        <w:tc>
          <w:tcPr>
            <w:tcW w:w="4820" w:type="dxa"/>
            <w:tcBorders>
              <w:top w:val="single" w:sz="4" w:space="0" w:color="auto"/>
              <w:left w:val="single" w:sz="4" w:space="0" w:color="auto"/>
              <w:bottom w:val="single" w:sz="4" w:space="0" w:color="auto"/>
              <w:right w:val="single" w:sz="4" w:space="0" w:color="auto"/>
            </w:tcBorders>
            <w:hideMark/>
          </w:tcPr>
          <w:p w:rsidR="008C22A2" w:rsidRDefault="008C22A2" w:rsidP="00494079">
            <w:pPr>
              <w:spacing w:line="240" w:lineRule="auto"/>
              <w:ind w:firstLine="0"/>
              <w:rPr>
                <w:rFonts w:cs="Times New Roman"/>
                <w:szCs w:val="28"/>
              </w:rPr>
            </w:pPr>
            <w:r>
              <w:rPr>
                <w:rFonts w:cs="Times New Roman"/>
                <w:szCs w:val="28"/>
              </w:rPr>
              <w:t>Экзамен / опрос / анализ текста по заданным параметрам / реферат / участие в дискуссии / тестирование</w:t>
            </w:r>
          </w:p>
        </w:tc>
        <w:tc>
          <w:tcPr>
            <w:tcW w:w="5245" w:type="dxa"/>
            <w:tcBorders>
              <w:top w:val="single" w:sz="4" w:space="0" w:color="auto"/>
              <w:left w:val="single" w:sz="4" w:space="0" w:color="auto"/>
              <w:bottom w:val="single" w:sz="4" w:space="0" w:color="auto"/>
              <w:right w:val="single" w:sz="4" w:space="0" w:color="auto"/>
            </w:tcBorders>
            <w:hideMark/>
          </w:tcPr>
          <w:p w:rsidR="008C22A2" w:rsidRDefault="008C22A2" w:rsidP="00494079">
            <w:pPr>
              <w:spacing w:line="240" w:lineRule="auto"/>
              <w:ind w:firstLine="0"/>
              <w:rPr>
                <w:rFonts w:cs="Times New Roman"/>
                <w:szCs w:val="28"/>
                <w:lang w:val="en-US"/>
              </w:rPr>
            </w:pPr>
            <w:r>
              <w:rPr>
                <w:rFonts w:cs="Times New Roman"/>
                <w:szCs w:val="28"/>
                <w:lang w:val="en-US"/>
              </w:rPr>
              <w:t xml:space="preserve">Exam / </w:t>
            </w:r>
            <w:r>
              <w:rPr>
                <w:color w:val="000000"/>
                <w:szCs w:val="28"/>
                <w:lang w:val="az-Cyrl-AZ"/>
              </w:rPr>
              <w:t>questioning</w:t>
            </w:r>
            <w:r>
              <w:rPr>
                <w:rFonts w:cs="Times New Roman"/>
                <w:szCs w:val="28"/>
                <w:lang w:val="en-US"/>
              </w:rPr>
              <w:t xml:space="preserve"> / text analysis according to given parameters / abstract / participation in discussion / </w:t>
            </w:r>
            <w:r w:rsidRPr="00957074">
              <w:rPr>
                <w:rFonts w:cs="Times New Roman"/>
                <w:szCs w:val="28"/>
                <w:lang w:val="en-US"/>
              </w:rPr>
              <w:t>testing</w:t>
            </w:r>
          </w:p>
        </w:tc>
      </w:tr>
    </w:tbl>
    <w:p w:rsidR="009D6169" w:rsidRPr="008C22A2" w:rsidRDefault="008D1438">
      <w:pPr>
        <w:rPr>
          <w:lang w:val="en-US"/>
        </w:rPr>
      </w:pPr>
    </w:p>
    <w:sectPr w:rsidR="009D6169" w:rsidRPr="008C22A2" w:rsidSect="008C22A2">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BD0794"/>
    <w:multiLevelType w:val="hybridMultilevel"/>
    <w:tmpl w:val="8E32C0C4"/>
    <w:lvl w:ilvl="0" w:tplc="F90ABA8E">
      <w:numFmt w:val="bullet"/>
      <w:lvlText w:val="–"/>
      <w:lvlJc w:val="left"/>
      <w:pPr>
        <w:ind w:left="401" w:hanging="360"/>
      </w:pPr>
      <w:rPr>
        <w:rFonts w:ascii="Times New Roman" w:eastAsia="Calibri" w:hAnsi="Times New Roman" w:cs="Times New Roman" w:hint="default"/>
      </w:rPr>
    </w:lvl>
    <w:lvl w:ilvl="1" w:tplc="04190003">
      <w:start w:val="1"/>
      <w:numFmt w:val="bullet"/>
      <w:lvlText w:val="o"/>
      <w:lvlJc w:val="left"/>
      <w:pPr>
        <w:ind w:left="1121" w:hanging="360"/>
      </w:pPr>
      <w:rPr>
        <w:rFonts w:ascii="Courier New" w:hAnsi="Courier New" w:cs="Courier New" w:hint="default"/>
      </w:rPr>
    </w:lvl>
    <w:lvl w:ilvl="2" w:tplc="04190005">
      <w:start w:val="1"/>
      <w:numFmt w:val="bullet"/>
      <w:lvlText w:val=""/>
      <w:lvlJc w:val="left"/>
      <w:pPr>
        <w:ind w:left="1841" w:hanging="360"/>
      </w:pPr>
      <w:rPr>
        <w:rFonts w:ascii="Wingdings" w:hAnsi="Wingdings" w:hint="default"/>
      </w:rPr>
    </w:lvl>
    <w:lvl w:ilvl="3" w:tplc="04190001">
      <w:start w:val="1"/>
      <w:numFmt w:val="bullet"/>
      <w:lvlText w:val=""/>
      <w:lvlJc w:val="left"/>
      <w:pPr>
        <w:ind w:left="2561" w:hanging="360"/>
      </w:pPr>
      <w:rPr>
        <w:rFonts w:ascii="Symbol" w:hAnsi="Symbol" w:hint="default"/>
      </w:rPr>
    </w:lvl>
    <w:lvl w:ilvl="4" w:tplc="04190003">
      <w:start w:val="1"/>
      <w:numFmt w:val="bullet"/>
      <w:lvlText w:val="o"/>
      <w:lvlJc w:val="left"/>
      <w:pPr>
        <w:ind w:left="3281" w:hanging="360"/>
      </w:pPr>
      <w:rPr>
        <w:rFonts w:ascii="Courier New" w:hAnsi="Courier New" w:cs="Courier New" w:hint="default"/>
      </w:rPr>
    </w:lvl>
    <w:lvl w:ilvl="5" w:tplc="04190005">
      <w:start w:val="1"/>
      <w:numFmt w:val="bullet"/>
      <w:lvlText w:val=""/>
      <w:lvlJc w:val="left"/>
      <w:pPr>
        <w:ind w:left="4001" w:hanging="360"/>
      </w:pPr>
      <w:rPr>
        <w:rFonts w:ascii="Wingdings" w:hAnsi="Wingdings" w:hint="default"/>
      </w:rPr>
    </w:lvl>
    <w:lvl w:ilvl="6" w:tplc="04190001">
      <w:start w:val="1"/>
      <w:numFmt w:val="bullet"/>
      <w:lvlText w:val=""/>
      <w:lvlJc w:val="left"/>
      <w:pPr>
        <w:ind w:left="4721" w:hanging="360"/>
      </w:pPr>
      <w:rPr>
        <w:rFonts w:ascii="Symbol" w:hAnsi="Symbol" w:hint="default"/>
      </w:rPr>
    </w:lvl>
    <w:lvl w:ilvl="7" w:tplc="04190003">
      <w:start w:val="1"/>
      <w:numFmt w:val="bullet"/>
      <w:lvlText w:val="o"/>
      <w:lvlJc w:val="left"/>
      <w:pPr>
        <w:ind w:left="5441" w:hanging="360"/>
      </w:pPr>
      <w:rPr>
        <w:rFonts w:ascii="Courier New" w:hAnsi="Courier New" w:cs="Courier New" w:hint="default"/>
      </w:rPr>
    </w:lvl>
    <w:lvl w:ilvl="8" w:tplc="04190005">
      <w:start w:val="1"/>
      <w:numFmt w:val="bullet"/>
      <w:lvlText w:val=""/>
      <w:lvlJc w:val="left"/>
      <w:pPr>
        <w:ind w:left="616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77F"/>
    <w:rsid w:val="003B777F"/>
    <w:rsid w:val="004179C6"/>
    <w:rsid w:val="0051255D"/>
    <w:rsid w:val="00584641"/>
    <w:rsid w:val="005C1400"/>
    <w:rsid w:val="008C22A2"/>
    <w:rsid w:val="008D1438"/>
    <w:rsid w:val="00A61157"/>
    <w:rsid w:val="00D94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46BC3"/>
  <w15:chartTrackingRefBased/>
  <w15:docId w15:val="{B9606255-E938-449D-B84E-8764F224D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2A2"/>
    <w:pPr>
      <w:spacing w:after="0" w:line="288"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C22A2"/>
    <w:pPr>
      <w:spacing w:after="200" w:line="276" w:lineRule="auto"/>
      <w:ind w:left="720" w:firstLine="0"/>
      <w:contextualSpacing/>
      <w:jc w:val="left"/>
    </w:pPr>
    <w:rPr>
      <w:rFonts w:ascii="Calibri" w:eastAsia="Calibri" w:hAnsi="Calibri" w:cs="Times New Roman"/>
      <w:sz w:val="22"/>
    </w:rPr>
  </w:style>
  <w:style w:type="table" w:styleId="a4">
    <w:name w:val="Table Grid"/>
    <w:basedOn w:val="a1"/>
    <w:uiPriority w:val="39"/>
    <w:rsid w:val="008C22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8C22A2"/>
    <w:pPr>
      <w:tabs>
        <w:tab w:val="center" w:pos="4677"/>
        <w:tab w:val="right" w:pos="9355"/>
      </w:tabs>
      <w:spacing w:line="240" w:lineRule="auto"/>
      <w:ind w:firstLine="0"/>
      <w:jc w:val="left"/>
    </w:pPr>
    <w:rPr>
      <w:rFonts w:eastAsia="Times New Roman" w:cs="Times New Roman"/>
      <w:sz w:val="20"/>
      <w:szCs w:val="20"/>
      <w:lang w:eastAsia="ru-RU"/>
    </w:rPr>
  </w:style>
  <w:style w:type="character" w:customStyle="1" w:styleId="a6">
    <w:name w:val="Верхний колонтитул Знак"/>
    <w:basedOn w:val="a0"/>
    <w:link w:val="a5"/>
    <w:rsid w:val="008C22A2"/>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722</Words>
  <Characters>4119</Characters>
  <Application>Microsoft Office Word</Application>
  <DocSecurity>0</DocSecurity>
  <Lines>34</Lines>
  <Paragraphs>9</Paragraphs>
  <ScaleCrop>false</ScaleCrop>
  <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Religio</dc:creator>
  <cp:keywords/>
  <dc:description/>
  <cp:lastModifiedBy>Religio</cp:lastModifiedBy>
  <cp:revision>4</cp:revision>
  <dcterms:created xsi:type="dcterms:W3CDTF">2025-01-20T10:46:00Z</dcterms:created>
  <dcterms:modified xsi:type="dcterms:W3CDTF">2025-01-20T10:50:00Z</dcterms:modified>
</cp:coreProperties>
</file>