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 w:rsidR="003F19C0">
        <w:rPr>
          <w:rFonts w:cs="Times New Roman"/>
          <w:bCs/>
          <w:szCs w:val="28"/>
          <w:lang w:eastAsia="zh-CN"/>
        </w:rPr>
        <w:t>7</w:t>
      </w:r>
      <w:r>
        <w:rPr>
          <w:rFonts w:cs="Times New Roman"/>
          <w:bCs/>
          <w:szCs w:val="28"/>
          <w:lang w:eastAsia="zh-CN"/>
        </w:rPr>
        <w:t>-0</w:t>
      </w:r>
      <w:r w:rsidR="003F19C0">
        <w:rPr>
          <w:rFonts w:cs="Times New Roman"/>
          <w:bCs/>
          <w:szCs w:val="28"/>
          <w:lang w:eastAsia="zh-CN"/>
        </w:rPr>
        <w:t>6</w:t>
      </w:r>
      <w:r>
        <w:rPr>
          <w:rFonts w:cs="Times New Roman"/>
          <w:bCs/>
          <w:szCs w:val="28"/>
          <w:lang w:eastAsia="zh-CN"/>
        </w:rPr>
        <w:t>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 w:rsidR="003F19C0">
        <w:rPr>
          <w:rFonts w:cs="Times New Roman"/>
          <w:bCs/>
          <w:szCs w:val="28"/>
          <w:lang w:eastAsia="zh-CN"/>
        </w:rPr>
        <w:t>7</w:t>
      </w:r>
      <w:r>
        <w:rPr>
          <w:rFonts w:cs="Times New Roman"/>
          <w:bCs/>
          <w:szCs w:val="28"/>
          <w:lang w:eastAsia="zh-CN"/>
        </w:rPr>
        <w:t>-0</w:t>
      </w:r>
      <w:r w:rsidR="003F19C0">
        <w:rPr>
          <w:rFonts w:cs="Times New Roman"/>
          <w:bCs/>
          <w:szCs w:val="28"/>
          <w:lang w:eastAsia="zh-CN"/>
        </w:rPr>
        <w:t>6</w:t>
      </w:r>
      <w:r>
        <w:rPr>
          <w:rFonts w:cs="Times New Roman"/>
          <w:bCs/>
          <w:szCs w:val="28"/>
          <w:lang w:eastAsia="zh-CN"/>
        </w:rPr>
        <w:t>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2E54AE" w:rsidRPr="0009514E" w:rsidRDefault="006A004F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szCs w:val="28"/>
        </w:rPr>
        <w:t>Актуальные</w:t>
      </w:r>
      <w:r w:rsidRPr="0009514E">
        <w:rPr>
          <w:szCs w:val="28"/>
          <w:lang w:val="en-US"/>
        </w:rPr>
        <w:t xml:space="preserve"> </w:t>
      </w:r>
      <w:r>
        <w:rPr>
          <w:szCs w:val="28"/>
        </w:rPr>
        <w:t>проблемы</w:t>
      </w:r>
      <w:r w:rsidRPr="0009514E">
        <w:rPr>
          <w:szCs w:val="28"/>
          <w:lang w:val="en-US"/>
        </w:rPr>
        <w:t xml:space="preserve"> </w:t>
      </w:r>
      <w:r w:rsidR="0009514E">
        <w:rPr>
          <w:szCs w:val="28"/>
        </w:rPr>
        <w:t>православного</w:t>
      </w:r>
      <w:r w:rsidRPr="0009514E">
        <w:rPr>
          <w:szCs w:val="28"/>
          <w:lang w:val="en-US"/>
        </w:rPr>
        <w:t xml:space="preserve"> </w:t>
      </w:r>
      <w:r>
        <w:rPr>
          <w:szCs w:val="28"/>
        </w:rPr>
        <w:t>богословия</w:t>
      </w:r>
      <w:r w:rsidR="002E54AE" w:rsidRPr="0009514E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>
        <w:rPr>
          <w:rFonts w:cs="Times New Roman"/>
          <w:szCs w:val="28"/>
        </w:rPr>
        <w:t>Богословие</w:t>
      </w:r>
      <w:r w:rsidRPr="0009514E">
        <w:rPr>
          <w:rFonts w:cs="Times New Roman"/>
          <w:szCs w:val="28"/>
          <w:lang w:val="en-US"/>
        </w:rPr>
        <w:t xml:space="preserve"> </w:t>
      </w:r>
      <w:r w:rsidR="002E54AE" w:rsidRPr="0009514E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2E54AE" w:rsidRPr="0009514E">
        <w:rPr>
          <w:rFonts w:cs="Times New Roman"/>
          <w:szCs w:val="28"/>
          <w:lang w:val="en-US"/>
        </w:rPr>
        <w:t xml:space="preserve"> </w:t>
      </w:r>
      <w:r w:rsidR="008D7DA3" w:rsidRPr="0009514E">
        <w:rPr>
          <w:lang w:val="en-US"/>
        </w:rPr>
        <w:t xml:space="preserve">Actual problems of </w:t>
      </w:r>
      <w:r w:rsidR="0009514E" w:rsidRPr="0009514E">
        <w:rPr>
          <w:lang w:val="en-US"/>
        </w:rPr>
        <w:t>Eastern Orthodox</w:t>
      </w:r>
      <w:r w:rsidR="008D7DA3" w:rsidRPr="0009514E">
        <w:rPr>
          <w:lang w:val="en-US"/>
        </w:rPr>
        <w:t xml:space="preserve"> Theology, Theology</w:t>
      </w:r>
    </w:p>
    <w:p w:rsidR="002E54AE" w:rsidRPr="0009514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5E5A0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B2654B" w:rsidP="0009514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 дисциплины «</w:t>
            </w:r>
            <w:r w:rsidRPr="00B2654B">
              <w:rPr>
                <w:rFonts w:cs="Times New Roman"/>
                <w:szCs w:val="28"/>
              </w:rPr>
              <w:t xml:space="preserve">Актуальные проблемы </w:t>
            </w:r>
            <w:r w:rsidR="0009514E">
              <w:rPr>
                <w:rFonts w:cs="Times New Roman"/>
                <w:szCs w:val="28"/>
              </w:rPr>
              <w:t>православного</w:t>
            </w:r>
            <w:r w:rsidRPr="00B2654B">
              <w:rPr>
                <w:rFonts w:cs="Times New Roman"/>
                <w:szCs w:val="28"/>
              </w:rPr>
              <w:t xml:space="preserve"> богословия</w:t>
            </w:r>
            <w:r>
              <w:rPr>
                <w:rFonts w:cs="Times New Roman"/>
                <w:szCs w:val="28"/>
              </w:rPr>
              <w:t xml:space="preserve">» - </w:t>
            </w:r>
            <w:r w:rsidR="0009514E" w:rsidRPr="0009514E">
              <w:rPr>
                <w:rFonts w:cs="Times New Roman"/>
                <w:szCs w:val="28"/>
              </w:rPr>
              <w:t>познакомить студентов магистерской программы с основными подходами к решению актуальных проблем православного богословия и подготовить к участию в квалифицированном обсуждении дискуссионных богословских вопросов.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8D7DA3" w:rsidRDefault="008D7DA3" w:rsidP="0022474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D7DA3">
              <w:rPr>
                <w:rFonts w:cs="Times New Roman"/>
                <w:szCs w:val="28"/>
                <w:lang w:val="en-US"/>
              </w:rPr>
              <w:t xml:space="preserve">The purpose of the discipline "Actual problems of </w:t>
            </w:r>
            <w:r w:rsidR="00224749" w:rsidRPr="00224749">
              <w:rPr>
                <w:rFonts w:cs="Times New Roman"/>
                <w:szCs w:val="28"/>
                <w:lang w:val="en-US"/>
              </w:rPr>
              <w:t>Eastern Orthodox</w:t>
            </w:r>
            <w:r w:rsidRPr="008D7DA3">
              <w:rPr>
                <w:rFonts w:cs="Times New Roman"/>
                <w:szCs w:val="28"/>
                <w:lang w:val="en-US"/>
              </w:rPr>
              <w:t xml:space="preserve"> Theology" is </w:t>
            </w:r>
            <w:r w:rsidR="0009514E" w:rsidRPr="0009514E">
              <w:rPr>
                <w:rFonts w:cs="Times New Roman"/>
                <w:szCs w:val="28"/>
                <w:lang w:val="en-US"/>
              </w:rPr>
              <w:t xml:space="preserve">to acquaint the students of the Master's program with the main approaches to solving current problems of </w:t>
            </w:r>
            <w:r w:rsidR="00224749" w:rsidRPr="00224749">
              <w:rPr>
                <w:rFonts w:cs="Times New Roman"/>
                <w:szCs w:val="28"/>
                <w:lang w:val="en-US"/>
              </w:rPr>
              <w:t xml:space="preserve">Eastern Orthodox </w:t>
            </w:r>
            <w:r w:rsidR="0009514E" w:rsidRPr="0009514E">
              <w:rPr>
                <w:rFonts w:cs="Times New Roman"/>
                <w:szCs w:val="28"/>
                <w:lang w:val="en-US"/>
              </w:rPr>
              <w:t>theology and to prepare them to participate in a qualified discussion of controversial theological issues.</w:t>
            </w:r>
          </w:p>
        </w:tc>
      </w:tr>
      <w:tr w:rsidR="002E54AE" w:rsidRPr="005E5A0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8D7DA3" w:rsidP="002E54AE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 w:rsidRPr="008D7DA3">
              <w:rPr>
                <w:b/>
                <w:bCs/>
              </w:rPr>
              <w:t>Универсально-профессиональная компетенция: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="0009514E" w:rsidRPr="0009514E">
              <w:rPr>
                <w:bCs/>
              </w:rPr>
              <w:t>УПК-6. Сопоставлять основные положения и тенденции развития православного богословия с инославными учениями.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universal </w:t>
            </w:r>
            <w:r w:rsidR="008D7DA3" w:rsidRPr="008D7DA3">
              <w:rPr>
                <w:rFonts w:cs="Times New Roman"/>
                <w:b/>
                <w:szCs w:val="28"/>
                <w:lang w:val="en-US"/>
              </w:rPr>
              <w:t xml:space="preserve">professional </w:t>
            </w:r>
            <w:r>
              <w:rPr>
                <w:rFonts w:cs="Times New Roman"/>
                <w:b/>
                <w:szCs w:val="28"/>
                <w:lang w:val="en-US"/>
              </w:rPr>
              <w:t>competence:</w:t>
            </w:r>
          </w:p>
          <w:p w:rsidR="008D7DA3" w:rsidRDefault="002E54AE" w:rsidP="008D7DA3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U</w:t>
            </w:r>
            <w:r w:rsidR="00DB1DCB">
              <w:rPr>
                <w:rFonts w:cs="Times New Roman"/>
                <w:szCs w:val="28"/>
                <w:lang w:val="en-US"/>
              </w:rPr>
              <w:t>PC-</w:t>
            </w:r>
            <w:r w:rsidR="006B646F" w:rsidRPr="003F19C0">
              <w:rPr>
                <w:rFonts w:cs="Times New Roman"/>
                <w:szCs w:val="28"/>
                <w:lang w:val="en-US"/>
              </w:rPr>
              <w:t>6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="00DB1DCB" w:rsidRPr="00DB1DCB">
              <w:rPr>
                <w:rFonts w:cs="Times New Roman"/>
                <w:szCs w:val="28"/>
                <w:lang w:val="en-US"/>
              </w:rPr>
              <w:t>To use the basic principles and knowledge of the development trends of Catholic and Protestant theology in research, tea</w:t>
            </w:r>
            <w:r w:rsidR="00DB1DCB">
              <w:rPr>
                <w:rFonts w:cs="Times New Roman"/>
                <w:szCs w:val="28"/>
                <w:lang w:val="en-US"/>
              </w:rPr>
              <w:t>ching, and religious activities</w:t>
            </w:r>
            <w:r w:rsidR="00DB1DCB" w:rsidRPr="00DB1DCB">
              <w:rPr>
                <w:rFonts w:cs="Times New Roman"/>
                <w:szCs w:val="28"/>
                <w:lang w:val="en-US"/>
              </w:rPr>
              <w:t xml:space="preserve">. </w:t>
            </w:r>
            <w:r w:rsidR="00DB1DCB">
              <w:rPr>
                <w:rFonts w:cs="Times New Roman"/>
                <w:szCs w:val="28"/>
                <w:lang w:val="en-US"/>
              </w:rPr>
              <w:t>T</w:t>
            </w:r>
            <w:r w:rsidR="00DB1DCB" w:rsidRPr="00DB1DCB">
              <w:rPr>
                <w:rFonts w:cs="Times New Roman"/>
                <w:szCs w:val="28"/>
                <w:lang w:val="en-US"/>
              </w:rPr>
              <w:t xml:space="preserve">o compare </w:t>
            </w:r>
            <w:r w:rsidR="00DB1DCB">
              <w:rPr>
                <w:rFonts w:cs="Times New Roman"/>
                <w:szCs w:val="28"/>
                <w:lang w:val="en-US"/>
              </w:rPr>
              <w:t>this</w:t>
            </w:r>
            <w:r w:rsidR="00DB1DCB" w:rsidRPr="00DB1DCB">
              <w:rPr>
                <w:rFonts w:cs="Times New Roman"/>
                <w:szCs w:val="28"/>
                <w:lang w:val="en-US"/>
              </w:rPr>
              <w:t xml:space="preserve"> knowledge with the theological positions of the Eastern Orthodox Church.</w:t>
            </w:r>
          </w:p>
          <w:p w:rsidR="002E54AE" w:rsidRDefault="002E54AE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2E54AE" w:rsidRPr="005E5A0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6B646F" w:rsidRDefault="002E54AE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</w:t>
            </w:r>
            <w:r w:rsidRPr="006B646F">
              <w:rPr>
                <w:rFonts w:cs="Times New Roman"/>
                <w:b/>
                <w:i/>
                <w:spacing w:val="-2"/>
                <w:szCs w:val="28"/>
                <w:lang w:val="en-US"/>
              </w:rPr>
              <w:t>:</w:t>
            </w:r>
          </w:p>
          <w:p w:rsidR="00D41CA0" w:rsidRPr="00D41CA0" w:rsidRDefault="00D41CA0" w:rsidP="00D41CA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CA0">
              <w:rPr>
                <w:rFonts w:ascii="Times New Roman" w:hAnsi="Times New Roman"/>
                <w:sz w:val="28"/>
                <w:szCs w:val="28"/>
              </w:rPr>
              <w:t>категориальный</w:t>
            </w:r>
            <w:r w:rsidRPr="006B6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CA0">
              <w:rPr>
                <w:rFonts w:ascii="Times New Roman" w:hAnsi="Times New Roman"/>
                <w:sz w:val="28"/>
                <w:szCs w:val="28"/>
              </w:rPr>
              <w:t>аппарат современного православного богословия;</w:t>
            </w:r>
          </w:p>
          <w:p w:rsidR="00D41CA0" w:rsidRPr="00D41CA0" w:rsidRDefault="00D41CA0" w:rsidP="00D41CA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CA0">
              <w:rPr>
                <w:rFonts w:ascii="Times New Roman" w:hAnsi="Times New Roman"/>
                <w:sz w:val="28"/>
                <w:szCs w:val="28"/>
              </w:rPr>
              <w:t>основные особенности философских систем, влияющих на развитие православного богословия;</w:t>
            </w:r>
          </w:p>
          <w:p w:rsidR="002E54AE" w:rsidRDefault="00D41CA0" w:rsidP="00D41CA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CA0">
              <w:rPr>
                <w:rFonts w:ascii="Times New Roman" w:hAnsi="Times New Roman"/>
                <w:sz w:val="28"/>
                <w:szCs w:val="28"/>
              </w:rPr>
              <w:t xml:space="preserve">важнейшие проблемы, направления и тенденции развития </w:t>
            </w:r>
            <w:r w:rsidRPr="00D41CA0">
              <w:rPr>
                <w:rFonts w:ascii="Times New Roman" w:hAnsi="Times New Roman"/>
                <w:sz w:val="28"/>
                <w:szCs w:val="28"/>
              </w:rPr>
              <w:lastRenderedPageBreak/>
              <w:t>современного православного богословия, и их обусловленность общекультурной проблематикой.</w:t>
            </w:r>
          </w:p>
          <w:p w:rsidR="002E54AE" w:rsidRDefault="002E54AE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:rsidR="0075642F" w:rsidRPr="0075642F" w:rsidRDefault="0075642F" w:rsidP="0075642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42F">
              <w:rPr>
                <w:rFonts w:ascii="Times New Roman" w:hAnsi="Times New Roman"/>
                <w:sz w:val="28"/>
                <w:szCs w:val="28"/>
              </w:rPr>
              <w:t>учитывать социально-исторический контекст при анализе богословской и философской литературы;</w:t>
            </w:r>
          </w:p>
          <w:p w:rsidR="0075642F" w:rsidRPr="0075642F" w:rsidRDefault="0075642F" w:rsidP="0075642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42F">
              <w:rPr>
                <w:rFonts w:ascii="Times New Roman" w:hAnsi="Times New Roman"/>
                <w:sz w:val="28"/>
                <w:szCs w:val="28"/>
              </w:rPr>
              <w:t xml:space="preserve">критически оценивать содержание православных </w:t>
            </w:r>
            <w:proofErr w:type="spellStart"/>
            <w:r w:rsidRPr="0075642F">
              <w:rPr>
                <w:rFonts w:ascii="Times New Roman" w:hAnsi="Times New Roman"/>
                <w:sz w:val="28"/>
                <w:szCs w:val="28"/>
              </w:rPr>
              <w:t>теологуменов</w:t>
            </w:r>
            <w:proofErr w:type="spellEnd"/>
            <w:r w:rsidRPr="0075642F">
              <w:rPr>
                <w:rFonts w:ascii="Times New Roman" w:hAnsi="Times New Roman"/>
                <w:sz w:val="28"/>
                <w:szCs w:val="28"/>
              </w:rPr>
              <w:t xml:space="preserve"> исходя из знания их философской основы;</w:t>
            </w:r>
          </w:p>
          <w:p w:rsidR="002E54AE" w:rsidRDefault="0075642F" w:rsidP="0075642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2F">
              <w:rPr>
                <w:rFonts w:ascii="Times New Roman" w:hAnsi="Times New Roman"/>
                <w:sz w:val="28"/>
                <w:szCs w:val="28"/>
              </w:rPr>
              <w:t>обосновать неразрывную связь веры и знания, богословия и философии на конкретном историческом материале.</w:t>
            </w:r>
          </w:p>
          <w:p w:rsidR="002E54AE" w:rsidRDefault="002E54AE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владеть:</w:t>
            </w:r>
          </w:p>
          <w:p w:rsidR="0075642F" w:rsidRPr="0075642F" w:rsidRDefault="0075642F" w:rsidP="0075642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42F">
              <w:rPr>
                <w:rFonts w:ascii="Times New Roman" w:hAnsi="Times New Roman"/>
                <w:sz w:val="28"/>
                <w:szCs w:val="28"/>
              </w:rPr>
              <w:t>владения понятийно-категориальным аппаратом курса;</w:t>
            </w:r>
          </w:p>
          <w:p w:rsidR="002E54AE" w:rsidRDefault="0075642F" w:rsidP="0075642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2F">
              <w:rPr>
                <w:rFonts w:ascii="Times New Roman" w:hAnsi="Times New Roman"/>
                <w:sz w:val="28"/>
                <w:szCs w:val="28"/>
              </w:rPr>
              <w:t>анализа источников, касающихся истории и методологии православного богословия.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D41CA0" w:rsidRPr="00D41CA0" w:rsidRDefault="00D41CA0" w:rsidP="00D41CA0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–</w:t>
            </w:r>
            <w:r w:rsidRPr="00D41CA0">
              <w:rPr>
                <w:rFonts w:cs="Times New Roman"/>
                <w:szCs w:val="28"/>
                <w:lang w:val="en-US"/>
              </w:rPr>
              <w:t xml:space="preserve"> The categorical apparatus of modern </w:t>
            </w:r>
            <w:r w:rsidR="0075642F" w:rsidRPr="0075642F">
              <w:rPr>
                <w:rFonts w:cs="Times New Roman"/>
                <w:szCs w:val="28"/>
                <w:lang w:val="en-US"/>
              </w:rPr>
              <w:t xml:space="preserve">Eastern </w:t>
            </w:r>
            <w:r w:rsidRPr="00D41CA0">
              <w:rPr>
                <w:rFonts w:cs="Times New Roman"/>
                <w:szCs w:val="28"/>
                <w:lang w:val="en-US"/>
              </w:rPr>
              <w:t>Orthodox theology;</w:t>
            </w:r>
          </w:p>
          <w:p w:rsidR="0075642F" w:rsidRDefault="0075642F" w:rsidP="00D41CA0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D41CA0" w:rsidRPr="00D41CA0" w:rsidRDefault="00D41CA0" w:rsidP="00D41CA0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41CA0">
              <w:rPr>
                <w:rFonts w:cs="Times New Roman"/>
                <w:szCs w:val="28"/>
                <w:lang w:val="en-US"/>
              </w:rPr>
              <w:t xml:space="preserve">– the main features of philosophical systems that influence the development of </w:t>
            </w:r>
            <w:r w:rsidR="0075642F" w:rsidRPr="0075642F">
              <w:rPr>
                <w:rFonts w:cs="Times New Roman"/>
                <w:szCs w:val="28"/>
                <w:lang w:val="en-US"/>
              </w:rPr>
              <w:t xml:space="preserve">Eastern </w:t>
            </w:r>
            <w:r w:rsidRPr="00D41CA0">
              <w:rPr>
                <w:rFonts w:cs="Times New Roman"/>
                <w:szCs w:val="28"/>
                <w:lang w:val="en-US"/>
              </w:rPr>
              <w:t>Orthodox theology;</w:t>
            </w:r>
          </w:p>
          <w:p w:rsidR="0075642F" w:rsidRDefault="0075642F" w:rsidP="00D41CA0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DB1DCB" w:rsidRDefault="00D41CA0" w:rsidP="00D41CA0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41CA0">
              <w:rPr>
                <w:rFonts w:cs="Times New Roman"/>
                <w:szCs w:val="28"/>
                <w:lang w:val="en-US"/>
              </w:rPr>
              <w:t xml:space="preserve">– the most important problems, directions and trends in the development of modern </w:t>
            </w:r>
            <w:r w:rsidR="0075642F" w:rsidRPr="0075642F">
              <w:rPr>
                <w:rFonts w:cs="Times New Roman"/>
                <w:szCs w:val="28"/>
                <w:lang w:val="en-US"/>
              </w:rPr>
              <w:lastRenderedPageBreak/>
              <w:t xml:space="preserve">Eastern </w:t>
            </w:r>
            <w:r w:rsidRPr="00D41CA0">
              <w:rPr>
                <w:rFonts w:cs="Times New Roman"/>
                <w:szCs w:val="28"/>
                <w:lang w:val="en-US"/>
              </w:rPr>
              <w:t>Orthodox theology, and their relevance to general cultural issues.</w:t>
            </w:r>
          </w:p>
          <w:p w:rsidR="00DB1DCB" w:rsidRDefault="00DB1DCB" w:rsidP="00DB1DC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2E54AE" w:rsidRDefault="002E54AE" w:rsidP="00DB1DC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75642F" w:rsidRPr="0075642F" w:rsidRDefault="0075642F" w:rsidP="0075642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5642F">
              <w:rPr>
                <w:rFonts w:cs="Times New Roman"/>
                <w:szCs w:val="28"/>
                <w:lang w:val="en-US"/>
              </w:rPr>
              <w:t xml:space="preserve">- Consider the socio-historical context when </w:t>
            </w:r>
            <w:proofErr w:type="spellStart"/>
            <w:r w:rsidRPr="0075642F">
              <w:rPr>
                <w:rFonts w:cs="Times New Roman"/>
                <w:szCs w:val="28"/>
                <w:lang w:val="en-US"/>
              </w:rPr>
              <w:t>analysing</w:t>
            </w:r>
            <w:proofErr w:type="spellEnd"/>
            <w:r w:rsidRPr="0075642F">
              <w:rPr>
                <w:rFonts w:cs="Times New Roman"/>
                <w:szCs w:val="28"/>
                <w:lang w:val="en-US"/>
              </w:rPr>
              <w:t xml:space="preserve"> theological and philosophical literature;</w:t>
            </w:r>
          </w:p>
          <w:p w:rsidR="0075642F" w:rsidRDefault="0075642F" w:rsidP="0075642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75642F" w:rsidRPr="0075642F" w:rsidRDefault="0075642F" w:rsidP="0075642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5642F">
              <w:rPr>
                <w:rFonts w:cs="Times New Roman"/>
                <w:szCs w:val="28"/>
                <w:lang w:val="en-US"/>
              </w:rPr>
              <w:t xml:space="preserve">- critically evaluate the content of Eastern Orthodox </w:t>
            </w:r>
            <w:proofErr w:type="spellStart"/>
            <w:r w:rsidRPr="0075642F">
              <w:rPr>
                <w:rFonts w:cs="Times New Roman"/>
                <w:szCs w:val="28"/>
                <w:lang w:val="en-US"/>
              </w:rPr>
              <w:t>theologoumena</w:t>
            </w:r>
            <w:proofErr w:type="spellEnd"/>
            <w:r w:rsidRPr="0075642F">
              <w:rPr>
                <w:rFonts w:cs="Times New Roman"/>
                <w:szCs w:val="28"/>
                <w:lang w:val="en-US"/>
              </w:rPr>
              <w:t xml:space="preserve"> on the basis of knowledge of their philosophical basis;</w:t>
            </w:r>
          </w:p>
          <w:p w:rsidR="0075642F" w:rsidRDefault="0075642F" w:rsidP="0075642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DB1DCB" w:rsidRDefault="0075642F" w:rsidP="0075642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5642F">
              <w:rPr>
                <w:rFonts w:cs="Times New Roman"/>
                <w:szCs w:val="28"/>
                <w:lang w:val="en-US"/>
              </w:rPr>
              <w:t>- justify the inseparable connection between faith and knowledge, theology and philosophy on the basis of concrete historical material.</w:t>
            </w:r>
          </w:p>
          <w:p w:rsidR="002E54AE" w:rsidRDefault="002E54AE" w:rsidP="00DB1DC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:rsidR="0075642F" w:rsidRPr="0075642F" w:rsidRDefault="0075642F" w:rsidP="0075642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5642F">
              <w:rPr>
                <w:rFonts w:cs="Times New Roman"/>
                <w:szCs w:val="28"/>
                <w:lang w:val="en-US"/>
              </w:rPr>
              <w:t>- mastery of the conceptual and categorical apparatus of the course;</w:t>
            </w:r>
          </w:p>
          <w:p w:rsidR="002E54AE" w:rsidRPr="00DB1DCB" w:rsidRDefault="0075642F" w:rsidP="0075642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5642F">
              <w:rPr>
                <w:rFonts w:cs="Times New Roman"/>
                <w:szCs w:val="28"/>
                <w:lang w:val="en-US"/>
              </w:rPr>
              <w:t xml:space="preserve">- </w:t>
            </w:r>
            <w:proofErr w:type="spellStart"/>
            <w:r w:rsidRPr="0075642F">
              <w:rPr>
                <w:rFonts w:cs="Times New Roman"/>
                <w:szCs w:val="28"/>
                <w:lang w:val="en-US"/>
              </w:rPr>
              <w:t>analysing</w:t>
            </w:r>
            <w:proofErr w:type="spellEnd"/>
            <w:r w:rsidRPr="0075642F">
              <w:rPr>
                <w:rFonts w:cs="Times New Roman"/>
                <w:szCs w:val="28"/>
                <w:lang w:val="en-US"/>
              </w:rPr>
              <w:t xml:space="preserve"> sources related to the history and methodology of Eastern Orthodox theology.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E824C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E824C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D7DA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2E54AE" w:rsidRPr="005E5A0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E824CF" w:rsidP="00CA1A8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E824CF">
              <w:rPr>
                <w:rFonts w:cs="Times New Roman"/>
                <w:szCs w:val="28"/>
              </w:rPr>
              <w:t>«История и методология христианского богословия», «Современная философская теология», «Актуальные проблемы западного богословия»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E824CF" w:rsidRDefault="0075642F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5642F">
              <w:rPr>
                <w:rFonts w:cs="Times New Roman"/>
                <w:szCs w:val="28"/>
                <w:lang w:val="en-US"/>
              </w:rPr>
              <w:t>«History and Me</w:t>
            </w:r>
            <w:r>
              <w:rPr>
                <w:rFonts w:cs="Times New Roman"/>
                <w:szCs w:val="28"/>
                <w:lang w:val="en-US"/>
              </w:rPr>
              <w:t>thodology of Christian Theology</w:t>
            </w:r>
            <w:r w:rsidRPr="0075642F">
              <w:rPr>
                <w:rFonts w:cs="Times New Roman"/>
                <w:szCs w:val="28"/>
                <w:lang w:val="en-US"/>
              </w:rPr>
              <w:t>»</w:t>
            </w:r>
            <w:r>
              <w:rPr>
                <w:rFonts w:cs="Times New Roman"/>
                <w:szCs w:val="28"/>
                <w:lang w:val="en-US"/>
              </w:rPr>
              <w:t xml:space="preserve">, </w:t>
            </w:r>
            <w:r w:rsidRPr="0075642F">
              <w:rPr>
                <w:rFonts w:cs="Times New Roman"/>
                <w:szCs w:val="28"/>
                <w:lang w:val="en-US"/>
              </w:rPr>
              <w:t>«Contempor</w:t>
            </w:r>
            <w:r w:rsidR="00E824CF">
              <w:rPr>
                <w:rFonts w:cs="Times New Roman"/>
                <w:szCs w:val="28"/>
                <w:lang w:val="en-US"/>
              </w:rPr>
              <w:t>ary Philosophical Theology</w:t>
            </w:r>
            <w:r w:rsidR="00E824CF" w:rsidRPr="00E824CF">
              <w:rPr>
                <w:rFonts w:cs="Times New Roman"/>
                <w:szCs w:val="28"/>
                <w:lang w:val="en-US"/>
              </w:rPr>
              <w:t>»</w:t>
            </w:r>
            <w:r w:rsidR="00E824CF">
              <w:rPr>
                <w:rFonts w:cs="Times New Roman"/>
                <w:szCs w:val="28"/>
                <w:lang w:val="en-US"/>
              </w:rPr>
              <w:t xml:space="preserve">, </w:t>
            </w:r>
            <w:r w:rsidR="00E824CF" w:rsidRPr="00E824CF">
              <w:rPr>
                <w:rFonts w:cs="Times New Roman"/>
                <w:szCs w:val="28"/>
                <w:lang w:val="en-US"/>
              </w:rPr>
              <w:t>«</w:t>
            </w:r>
            <w:r w:rsidRPr="0075642F">
              <w:rPr>
                <w:rFonts w:cs="Times New Roman"/>
                <w:szCs w:val="28"/>
                <w:lang w:val="en-US"/>
              </w:rPr>
              <w:t>Actua</w:t>
            </w:r>
            <w:r w:rsidR="00E824CF">
              <w:rPr>
                <w:rFonts w:cs="Times New Roman"/>
                <w:szCs w:val="28"/>
                <w:lang w:val="en-US"/>
              </w:rPr>
              <w:t>l Problems of Western Theology</w:t>
            </w:r>
            <w:r w:rsidR="00E824CF" w:rsidRPr="00E824CF">
              <w:rPr>
                <w:rFonts w:cs="Times New Roman"/>
                <w:szCs w:val="28"/>
                <w:lang w:val="en-US"/>
              </w:rPr>
              <w:t>»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D7DA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5E5A0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  <w:r w:rsidR="002E54AE">
              <w:rPr>
                <w:rFonts w:cs="Times New Roman"/>
                <w:szCs w:val="28"/>
              </w:rPr>
              <w:t xml:space="preserve"> аудиторных часа /</w:t>
            </w:r>
          </w:p>
          <w:p w:rsidR="002E54AE" w:rsidRDefault="008D7DA3" w:rsidP="0018547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185471">
              <w:rPr>
                <w:rFonts w:cs="Times New Roman"/>
                <w:szCs w:val="28"/>
              </w:rPr>
              <w:t>0</w:t>
            </w:r>
            <w:r w:rsidR="002E54AE">
              <w:rPr>
                <w:rFonts w:cs="Times New Roman"/>
                <w:szCs w:val="28"/>
              </w:rPr>
              <w:t xml:space="preserve">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CA1A82">
              <w:rPr>
                <w:rFonts w:cs="Times New Roman"/>
                <w:szCs w:val="28"/>
                <w:lang w:val="en-US"/>
              </w:rPr>
              <w:t>36</w:t>
            </w:r>
            <w:r w:rsidR="002E54AE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2E54AE" w:rsidRDefault="00B2654B" w:rsidP="0018547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8D7DA3">
              <w:rPr>
                <w:rFonts w:cs="Times New Roman"/>
                <w:szCs w:val="28"/>
                <w:lang w:val="en-US"/>
              </w:rPr>
              <w:t>7</w:t>
            </w:r>
            <w:r w:rsidR="00185471" w:rsidRPr="005E5A0B">
              <w:rPr>
                <w:rFonts w:cs="Times New Roman"/>
                <w:szCs w:val="28"/>
                <w:lang w:val="en-US"/>
              </w:rPr>
              <w:t>0</w:t>
            </w:r>
            <w:r w:rsidR="008D7DA3" w:rsidRPr="008D7DA3">
              <w:rPr>
                <w:rFonts w:cs="Times New Roman"/>
                <w:szCs w:val="28"/>
                <w:lang w:val="en-US"/>
              </w:rPr>
              <w:t xml:space="preserve"> </w:t>
            </w:r>
            <w:r w:rsidR="002E54AE">
              <w:rPr>
                <w:rFonts w:cs="Times New Roman"/>
                <w:szCs w:val="28"/>
                <w:lang w:val="en-US"/>
              </w:rPr>
              <w:t>hours of independent work</w:t>
            </w:r>
          </w:p>
        </w:tc>
      </w:tr>
      <w:tr w:rsidR="002E54AE" w:rsidRPr="005E5A0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CA1A82" w:rsidP="005E5A0B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Экзамен </w:t>
            </w:r>
            <w:r w:rsidR="002E54AE">
              <w:rPr>
                <w:rFonts w:cs="Times New Roman"/>
                <w:szCs w:val="28"/>
              </w:rPr>
              <w:t>/</w:t>
            </w:r>
            <w:r w:rsidR="008D7DA3">
              <w:rPr>
                <w:rFonts w:cs="Times New Roman"/>
                <w:szCs w:val="28"/>
              </w:rPr>
              <w:t xml:space="preserve"> опрос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 w:rsidP="005E5A0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Exam /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 w:rsidR="008D7DA3">
              <w:rPr>
                <w:rFonts w:cs="Times New Roman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9514E"/>
    <w:rsid w:val="000C0C55"/>
    <w:rsid w:val="00185471"/>
    <w:rsid w:val="00224749"/>
    <w:rsid w:val="002E54AE"/>
    <w:rsid w:val="003F19C0"/>
    <w:rsid w:val="005E5A0B"/>
    <w:rsid w:val="006A004F"/>
    <w:rsid w:val="006B646F"/>
    <w:rsid w:val="006F4E33"/>
    <w:rsid w:val="0075642F"/>
    <w:rsid w:val="008337A1"/>
    <w:rsid w:val="00891EFD"/>
    <w:rsid w:val="008D7DA3"/>
    <w:rsid w:val="00B263D3"/>
    <w:rsid w:val="00B2654B"/>
    <w:rsid w:val="00CA1A82"/>
    <w:rsid w:val="00D41CA0"/>
    <w:rsid w:val="00DB1DCB"/>
    <w:rsid w:val="00E705D3"/>
    <w:rsid w:val="00E824CF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8847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Пользователь Windows</cp:lastModifiedBy>
  <cp:revision>9</cp:revision>
  <dcterms:created xsi:type="dcterms:W3CDTF">2025-01-22T11:09:00Z</dcterms:created>
  <dcterms:modified xsi:type="dcterms:W3CDTF">2025-01-27T15:53:00Z</dcterms:modified>
</cp:coreProperties>
</file>