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5D1" w:rsidRPr="00FB4857" w:rsidRDefault="002755D1" w:rsidP="002755D1">
      <w:pPr>
        <w:spacing w:after="0" w:line="240" w:lineRule="auto"/>
        <w:jc w:val="center"/>
        <w:rPr>
          <w:rFonts w:ascii="Times New Roman" w:eastAsia="Calibri" w:hAnsi="Times New Roman" w:cs="Times New Roman"/>
          <w:sz w:val="28"/>
          <w:szCs w:val="28"/>
          <w:highlight w:val="green"/>
          <w:lang w:val="en-US"/>
        </w:rPr>
      </w:pPr>
      <w:bookmarkStart w:id="0" w:name="_GoBack"/>
      <w:bookmarkEnd w:id="0"/>
      <w:r w:rsidRPr="00FB4857">
        <w:rPr>
          <w:rFonts w:ascii="Times New Roman" w:eastAsia="Calibri" w:hAnsi="Times New Roman" w:cs="Times New Roman"/>
          <w:sz w:val="28"/>
          <w:szCs w:val="28"/>
        </w:rPr>
        <w:t>Специальность</w:t>
      </w:r>
      <w:r w:rsidRPr="00FB4857">
        <w:rPr>
          <w:rFonts w:ascii="Times New Roman" w:eastAsia="Calibri" w:hAnsi="Times New Roman" w:cs="Times New Roman"/>
          <w:sz w:val="28"/>
          <w:szCs w:val="28"/>
          <w:lang w:val="en-US"/>
        </w:rPr>
        <w:t xml:space="preserve"> / </w:t>
      </w:r>
      <w:proofErr w:type="spellStart"/>
      <w:r w:rsidRPr="00FB4857">
        <w:rPr>
          <w:rFonts w:ascii="Times New Roman" w:eastAsia="Calibri" w:hAnsi="Times New Roman" w:cs="Times New Roman"/>
          <w:sz w:val="28"/>
          <w:szCs w:val="28"/>
          <w:lang w:val="en-US"/>
        </w:rPr>
        <w:t>Speciality</w:t>
      </w:r>
      <w:proofErr w:type="spellEnd"/>
      <w:r w:rsidRPr="00FB4857">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6-05-0221-01</w:t>
      </w:r>
      <w:r w:rsidRPr="00FB4857">
        <w:rPr>
          <w:rFonts w:ascii="Times New Roman" w:eastAsia="Calibri" w:hAnsi="Times New Roman" w:cs="Times New Roman"/>
          <w:sz w:val="28"/>
          <w:szCs w:val="28"/>
          <w:lang w:val="en-US"/>
        </w:rPr>
        <w:t xml:space="preserve"> </w:t>
      </w:r>
      <w:proofErr w:type="spellStart"/>
      <w:r w:rsidRPr="00FB4857">
        <w:rPr>
          <w:rFonts w:ascii="Times New Roman" w:eastAsia="Calibri" w:hAnsi="Times New Roman" w:cs="Times New Roman"/>
          <w:sz w:val="28"/>
          <w:szCs w:val="28"/>
          <w:lang w:val="en-US"/>
        </w:rPr>
        <w:t>Теология</w:t>
      </w:r>
      <w:proofErr w:type="spellEnd"/>
      <w:r w:rsidRPr="00FB4857">
        <w:rPr>
          <w:rFonts w:ascii="Times New Roman" w:eastAsia="Calibri" w:hAnsi="Times New Roman" w:cs="Times New Roman"/>
          <w:sz w:val="28"/>
          <w:szCs w:val="28"/>
          <w:lang w:val="en-US"/>
        </w:rPr>
        <w:t xml:space="preserve"> / </w:t>
      </w:r>
      <w:r w:rsidRPr="009A1FAB">
        <w:rPr>
          <w:rFonts w:ascii="Times New Roman" w:eastAsia="Calibri" w:hAnsi="Times New Roman" w:cs="Times New Roman"/>
          <w:sz w:val="28"/>
          <w:szCs w:val="28"/>
          <w:lang w:val="en-US"/>
        </w:rPr>
        <w:t xml:space="preserve">6-05-0221-01 </w:t>
      </w:r>
      <w:r w:rsidRPr="00FB4857">
        <w:rPr>
          <w:rFonts w:ascii="Times New Roman" w:eastAsia="Calibri" w:hAnsi="Times New Roman" w:cs="Times New Roman"/>
          <w:sz w:val="28"/>
          <w:szCs w:val="28"/>
          <w:lang w:val="en-US"/>
        </w:rPr>
        <w:t>Theology</w:t>
      </w:r>
    </w:p>
    <w:p w:rsidR="002755D1" w:rsidRPr="00FB4857" w:rsidRDefault="002755D1" w:rsidP="002755D1">
      <w:pPr>
        <w:spacing w:after="0" w:line="240" w:lineRule="auto"/>
        <w:jc w:val="center"/>
        <w:rPr>
          <w:rFonts w:ascii="Times New Roman" w:eastAsia="Calibri" w:hAnsi="Times New Roman" w:cs="Times New Roman"/>
          <w:sz w:val="28"/>
          <w:szCs w:val="28"/>
          <w:lang w:val="en-US"/>
        </w:rPr>
      </w:pPr>
      <w:r w:rsidRPr="00FB4857">
        <w:rPr>
          <w:rFonts w:ascii="Times New Roman" w:eastAsia="Calibri" w:hAnsi="Times New Roman" w:cs="Times New Roman"/>
          <w:sz w:val="28"/>
          <w:szCs w:val="28"/>
        </w:rPr>
        <w:t>Учебная</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дисциплина</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модуль</w:t>
      </w:r>
      <w:r w:rsidRPr="00FB4857">
        <w:rPr>
          <w:rFonts w:ascii="Times New Roman" w:eastAsia="Calibri" w:hAnsi="Times New Roman" w:cs="Times New Roman"/>
          <w:sz w:val="28"/>
          <w:szCs w:val="28"/>
          <w:lang w:val="en-US"/>
        </w:rPr>
        <w:t xml:space="preserve"> / Academic d</w:t>
      </w:r>
      <w:r w:rsidRPr="00FB4857">
        <w:rPr>
          <w:rFonts w:ascii="Times New Roman" w:eastAsia="Calibri" w:hAnsi="Times New Roman" w:cs="Times New Roman"/>
          <w:color w:val="000000"/>
          <w:sz w:val="28"/>
          <w:szCs w:val="28"/>
          <w:lang w:val="en-US"/>
        </w:rPr>
        <w:t>iscipline, module</w:t>
      </w:r>
      <w:r w:rsidRPr="00FB4857">
        <w:rPr>
          <w:rFonts w:ascii="Times New Roman" w:eastAsia="Calibri" w:hAnsi="Times New Roman" w:cs="Times New Roman"/>
          <w:sz w:val="28"/>
          <w:szCs w:val="28"/>
          <w:lang w:val="en-US"/>
        </w:rPr>
        <w:t xml:space="preserve">: </w:t>
      </w:r>
    </w:p>
    <w:p w:rsidR="002755D1" w:rsidRPr="00D63169" w:rsidRDefault="00D63169" w:rsidP="002755D1">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Таинства</w:t>
      </w:r>
      <w:r w:rsidRPr="00D63169">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Православной</w:t>
      </w:r>
      <w:r w:rsidRPr="00D63169">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Церкви</w:t>
      </w:r>
      <w:r>
        <w:rPr>
          <w:rFonts w:ascii="Times New Roman" w:eastAsia="Calibri" w:hAnsi="Times New Roman" w:cs="Times New Roman"/>
          <w:color w:val="000000"/>
          <w:spacing w:val="-2"/>
          <w:sz w:val="28"/>
          <w:szCs w:val="28"/>
          <w:lang w:val="en-US"/>
        </w:rPr>
        <w:t>,</w:t>
      </w:r>
      <w:r w:rsidR="002755D1" w:rsidRPr="00D63169">
        <w:rPr>
          <w:rFonts w:ascii="Times New Roman" w:eastAsia="Calibri" w:hAnsi="Times New Roman" w:cs="Times New Roman"/>
          <w:sz w:val="28"/>
          <w:szCs w:val="28"/>
          <w:lang w:val="en-US"/>
        </w:rPr>
        <w:t xml:space="preserve"> </w:t>
      </w:r>
      <w:r w:rsidR="002755D1">
        <w:rPr>
          <w:rFonts w:ascii="Times New Roman" w:eastAsia="Calibri" w:hAnsi="Times New Roman" w:cs="Times New Roman"/>
          <w:sz w:val="28"/>
          <w:szCs w:val="28"/>
        </w:rPr>
        <w:t>модуль</w:t>
      </w:r>
      <w:r w:rsidRPr="00D63169">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Дисциплины</w:t>
      </w:r>
      <w:r w:rsidRPr="00D63169">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rPr>
        <w:t>профилизации</w:t>
      </w:r>
      <w:proofErr w:type="spellEnd"/>
      <w:r w:rsidRPr="00D63169">
        <w:rPr>
          <w:rFonts w:ascii="Times New Roman" w:eastAsia="Calibri" w:hAnsi="Times New Roman" w:cs="Times New Roman"/>
          <w:sz w:val="28"/>
          <w:szCs w:val="28"/>
          <w:lang w:val="en-US"/>
        </w:rPr>
        <w:t>»</w:t>
      </w:r>
      <w:r w:rsidR="002755D1" w:rsidRPr="00D63169">
        <w:rPr>
          <w:rFonts w:ascii="Times New Roman" w:eastAsia="Calibri" w:hAnsi="Times New Roman" w:cs="Times New Roman"/>
          <w:sz w:val="28"/>
          <w:szCs w:val="28"/>
          <w:lang w:val="en-US"/>
        </w:rPr>
        <w:t xml:space="preserve"> </w:t>
      </w:r>
      <w:r w:rsidR="002755D1" w:rsidRPr="00D63169">
        <w:rPr>
          <w:rFonts w:ascii="Times New Roman" w:eastAsia="Calibri" w:hAnsi="Times New Roman" w:cs="Times New Roman"/>
          <w:color w:val="000000"/>
          <w:spacing w:val="-2"/>
          <w:sz w:val="28"/>
          <w:szCs w:val="28"/>
          <w:lang w:val="en-US"/>
        </w:rPr>
        <w:t>/</w:t>
      </w:r>
      <w:r w:rsidR="002755D1" w:rsidRPr="00D63169">
        <w:rPr>
          <w:rFonts w:ascii="Times New Roman" w:eastAsia="Calibri" w:hAnsi="Times New Roman" w:cs="Times New Roman"/>
          <w:sz w:val="28"/>
          <w:szCs w:val="28"/>
          <w:lang w:val="en-US"/>
        </w:rPr>
        <w:t xml:space="preserve"> </w:t>
      </w:r>
      <w:r w:rsidRPr="00D63169">
        <w:rPr>
          <w:rFonts w:ascii="Times New Roman" w:eastAsia="Calibri" w:hAnsi="Times New Roman" w:cs="Times New Roman"/>
          <w:sz w:val="28"/>
          <w:szCs w:val="28"/>
          <w:lang w:val="en-US"/>
        </w:rPr>
        <w:t>Sacraments of the Orthodox Church, module "Profiling Disciplines"</w:t>
      </w:r>
    </w:p>
    <w:p w:rsidR="002755D1" w:rsidRPr="00D63169" w:rsidRDefault="002755D1" w:rsidP="002755D1">
      <w:pPr>
        <w:spacing w:after="0" w:line="240" w:lineRule="auto"/>
        <w:jc w:val="center"/>
        <w:rPr>
          <w:rFonts w:ascii="Times New Roman" w:eastAsia="Calibri" w:hAnsi="Times New Roman" w:cs="Times New Roman"/>
          <w:sz w:val="28"/>
          <w:szCs w:val="28"/>
          <w:lang w:val="en-US"/>
        </w:rPr>
      </w:pPr>
    </w:p>
    <w:tbl>
      <w:tblPr>
        <w:tblStyle w:val="a3"/>
        <w:tblW w:w="15163" w:type="dxa"/>
        <w:tblInd w:w="0" w:type="dxa"/>
        <w:tblLook w:val="04A0" w:firstRow="1" w:lastRow="0" w:firstColumn="1" w:lastColumn="0" w:noHBand="0" w:noVBand="1"/>
      </w:tblPr>
      <w:tblGrid>
        <w:gridCol w:w="5098"/>
        <w:gridCol w:w="4820"/>
        <w:gridCol w:w="5245"/>
      </w:tblGrid>
      <w:tr w:rsidR="002755D1" w:rsidRPr="00A17EC3" w:rsidTr="00393D62">
        <w:tc>
          <w:tcPr>
            <w:tcW w:w="5098" w:type="dxa"/>
            <w:tcBorders>
              <w:top w:val="single" w:sz="4" w:space="0" w:color="auto"/>
              <w:left w:val="single" w:sz="4" w:space="0" w:color="auto"/>
              <w:bottom w:val="single" w:sz="4" w:space="0" w:color="auto"/>
              <w:right w:val="single" w:sz="4" w:space="0" w:color="auto"/>
            </w:tcBorders>
            <w:hideMark/>
          </w:tcPr>
          <w:p w:rsidR="002755D1" w:rsidRPr="00FB4857" w:rsidRDefault="002755D1" w:rsidP="00393D62">
            <w:pPr>
              <w:rPr>
                <w:rFonts w:ascii="Times New Roman" w:eastAsia="Calibri" w:hAnsi="Times New Roman" w:cs="Times New Roman"/>
                <w:sz w:val="28"/>
                <w:szCs w:val="28"/>
              </w:rPr>
            </w:pPr>
            <w:r w:rsidRPr="00FB4857">
              <w:rPr>
                <w:rFonts w:ascii="Times New Roman" w:eastAsia="Calibri" w:hAnsi="Times New Roman" w:cs="Times New Roman"/>
                <w:sz w:val="28"/>
                <w:szCs w:val="28"/>
              </w:rPr>
              <w:t xml:space="preserve">Краткое содержание учебной дисциплины, модуля / </w:t>
            </w:r>
            <w:r w:rsidRPr="00FB4857">
              <w:rPr>
                <w:rFonts w:ascii="Times New Roman" w:eastAsia="Calibri" w:hAnsi="Times New Roman" w:cs="Times New Roman"/>
                <w:bCs/>
                <w:color w:val="000000"/>
                <w:sz w:val="28"/>
                <w:szCs w:val="28"/>
                <w:lang w:val="en-US"/>
              </w:rPr>
              <w:t>Brief</w:t>
            </w:r>
            <w:r w:rsidRPr="00FB4857">
              <w:rPr>
                <w:rFonts w:ascii="Times New Roman" w:eastAsia="Calibri" w:hAnsi="Times New Roman" w:cs="Times New Roman"/>
                <w:bCs/>
                <w:color w:val="000000"/>
                <w:sz w:val="28"/>
                <w:szCs w:val="28"/>
              </w:rPr>
              <w:t xml:space="preserve"> </w:t>
            </w:r>
            <w:r w:rsidRPr="00FB4857">
              <w:rPr>
                <w:rFonts w:ascii="Times New Roman" w:eastAsia="Calibri" w:hAnsi="Times New Roman" w:cs="Times New Roman"/>
                <w:bCs/>
                <w:color w:val="000000"/>
                <w:sz w:val="28"/>
                <w:szCs w:val="28"/>
                <w:lang w:val="en-US"/>
              </w:rPr>
              <w:t>summary</w:t>
            </w:r>
          </w:p>
        </w:tc>
        <w:tc>
          <w:tcPr>
            <w:tcW w:w="4820" w:type="dxa"/>
            <w:tcBorders>
              <w:top w:val="single" w:sz="4" w:space="0" w:color="auto"/>
              <w:left w:val="single" w:sz="4" w:space="0" w:color="auto"/>
              <w:bottom w:val="single" w:sz="4" w:space="0" w:color="auto"/>
              <w:right w:val="single" w:sz="4" w:space="0" w:color="auto"/>
            </w:tcBorders>
          </w:tcPr>
          <w:p w:rsidR="002755D1" w:rsidRPr="00CD0628" w:rsidRDefault="002755D1" w:rsidP="00393D62">
            <w:pPr>
              <w:jc w:val="both"/>
              <w:rPr>
                <w:rFonts w:ascii="Times New Roman" w:eastAsia="Calibri" w:hAnsi="Times New Roman" w:cs="Times New Roman"/>
                <w:sz w:val="28"/>
                <w:szCs w:val="28"/>
              </w:rPr>
            </w:pPr>
            <w:r w:rsidRPr="002755D1">
              <w:rPr>
                <w:rFonts w:ascii="Times New Roman" w:eastAsia="Calibri" w:hAnsi="Times New Roman" w:cs="Times New Roman"/>
                <w:sz w:val="28"/>
                <w:szCs w:val="28"/>
              </w:rPr>
              <w:t>Введение в дисциплину</w:t>
            </w:r>
            <w:r>
              <w:rPr>
                <w:rFonts w:ascii="Times New Roman" w:eastAsia="Calibri" w:hAnsi="Times New Roman" w:cs="Times New Roman"/>
                <w:sz w:val="28"/>
                <w:szCs w:val="28"/>
              </w:rPr>
              <w:t xml:space="preserve">. </w:t>
            </w:r>
            <w:r w:rsidRPr="002755D1">
              <w:rPr>
                <w:rFonts w:ascii="Times New Roman" w:eastAsia="Calibri" w:hAnsi="Times New Roman" w:cs="Times New Roman"/>
                <w:sz w:val="28"/>
                <w:szCs w:val="28"/>
              </w:rPr>
              <w:t xml:space="preserve">Таинство Крещения. Институт </w:t>
            </w:r>
            <w:proofErr w:type="spellStart"/>
            <w:r w:rsidRPr="002755D1">
              <w:rPr>
                <w:rFonts w:ascii="Times New Roman" w:eastAsia="Calibri" w:hAnsi="Times New Roman" w:cs="Times New Roman"/>
                <w:sz w:val="28"/>
                <w:szCs w:val="28"/>
              </w:rPr>
              <w:t>Катехумената</w:t>
            </w:r>
            <w:proofErr w:type="spellEnd"/>
            <w:r w:rsidRPr="002755D1">
              <w:rPr>
                <w:rFonts w:ascii="Times New Roman" w:eastAsia="Calibri" w:hAnsi="Times New Roman" w:cs="Times New Roman"/>
                <w:sz w:val="28"/>
                <w:szCs w:val="28"/>
              </w:rPr>
              <w:t xml:space="preserve"> в истории Церкви</w:t>
            </w:r>
            <w:r>
              <w:rPr>
                <w:rFonts w:ascii="Times New Roman" w:eastAsia="Calibri" w:hAnsi="Times New Roman" w:cs="Times New Roman"/>
                <w:sz w:val="28"/>
                <w:szCs w:val="28"/>
              </w:rPr>
              <w:t xml:space="preserve">. </w:t>
            </w:r>
            <w:r w:rsidRPr="002755D1">
              <w:rPr>
                <w:rFonts w:ascii="Times New Roman" w:eastAsia="Calibri" w:hAnsi="Times New Roman" w:cs="Times New Roman"/>
                <w:sz w:val="28"/>
                <w:szCs w:val="28"/>
              </w:rPr>
              <w:t>Таинство Миропомазания</w:t>
            </w:r>
            <w:r>
              <w:rPr>
                <w:rFonts w:ascii="Times New Roman" w:eastAsia="Calibri" w:hAnsi="Times New Roman" w:cs="Times New Roman"/>
                <w:sz w:val="28"/>
                <w:szCs w:val="28"/>
              </w:rPr>
              <w:t xml:space="preserve">. </w:t>
            </w:r>
            <w:r w:rsidRPr="002755D1">
              <w:rPr>
                <w:rFonts w:ascii="Times New Roman" w:eastAsia="Calibri" w:hAnsi="Times New Roman" w:cs="Times New Roman"/>
                <w:sz w:val="28"/>
                <w:szCs w:val="28"/>
              </w:rPr>
              <w:t>Таинство Покаяния. Чины присоединения к Православию</w:t>
            </w:r>
            <w:r>
              <w:rPr>
                <w:rFonts w:ascii="Times New Roman" w:eastAsia="Calibri" w:hAnsi="Times New Roman" w:cs="Times New Roman"/>
                <w:sz w:val="28"/>
                <w:szCs w:val="28"/>
              </w:rPr>
              <w:t xml:space="preserve">. </w:t>
            </w:r>
            <w:r w:rsidRPr="002755D1">
              <w:rPr>
                <w:rFonts w:ascii="Times New Roman" w:eastAsia="Calibri" w:hAnsi="Times New Roman" w:cs="Times New Roman"/>
                <w:sz w:val="28"/>
                <w:szCs w:val="28"/>
              </w:rPr>
              <w:t>Таинство Евхаристии. Понятие о Божественной Литургии</w:t>
            </w:r>
            <w:r>
              <w:rPr>
                <w:rFonts w:ascii="Times New Roman" w:eastAsia="Calibri" w:hAnsi="Times New Roman" w:cs="Times New Roman"/>
                <w:sz w:val="28"/>
                <w:szCs w:val="28"/>
              </w:rPr>
              <w:t xml:space="preserve">. </w:t>
            </w:r>
            <w:r w:rsidRPr="002755D1">
              <w:rPr>
                <w:rFonts w:ascii="Times New Roman" w:eastAsia="Calibri" w:hAnsi="Times New Roman" w:cs="Times New Roman"/>
                <w:sz w:val="28"/>
                <w:szCs w:val="28"/>
              </w:rPr>
              <w:t>Проскомидия. Литургия оглашенных</w:t>
            </w:r>
            <w:r>
              <w:rPr>
                <w:rFonts w:ascii="Times New Roman" w:eastAsia="Calibri" w:hAnsi="Times New Roman" w:cs="Times New Roman"/>
                <w:sz w:val="28"/>
                <w:szCs w:val="28"/>
              </w:rPr>
              <w:t xml:space="preserve">. </w:t>
            </w:r>
            <w:r w:rsidRPr="002755D1">
              <w:rPr>
                <w:rFonts w:ascii="Times New Roman" w:eastAsia="Calibri" w:hAnsi="Times New Roman" w:cs="Times New Roman"/>
                <w:sz w:val="28"/>
                <w:szCs w:val="28"/>
              </w:rPr>
              <w:t>Литургия верных. Евхаристический канон. Причащение и окончание Литургии</w:t>
            </w:r>
            <w:r>
              <w:rPr>
                <w:rFonts w:ascii="Times New Roman" w:eastAsia="Calibri" w:hAnsi="Times New Roman" w:cs="Times New Roman"/>
                <w:sz w:val="28"/>
                <w:szCs w:val="28"/>
              </w:rPr>
              <w:t xml:space="preserve">. </w:t>
            </w:r>
            <w:r w:rsidRPr="002755D1">
              <w:rPr>
                <w:rFonts w:ascii="Times New Roman" w:eastAsia="Calibri" w:hAnsi="Times New Roman" w:cs="Times New Roman"/>
                <w:sz w:val="28"/>
                <w:szCs w:val="28"/>
              </w:rPr>
              <w:t>Таинство Брака</w:t>
            </w:r>
            <w:r>
              <w:rPr>
                <w:rFonts w:ascii="Times New Roman" w:eastAsia="Calibri" w:hAnsi="Times New Roman" w:cs="Times New Roman"/>
                <w:sz w:val="28"/>
                <w:szCs w:val="28"/>
              </w:rPr>
              <w:t xml:space="preserve">. </w:t>
            </w:r>
            <w:r w:rsidRPr="002755D1">
              <w:rPr>
                <w:rFonts w:ascii="Times New Roman" w:eastAsia="Calibri" w:hAnsi="Times New Roman" w:cs="Times New Roman"/>
                <w:sz w:val="28"/>
                <w:szCs w:val="28"/>
              </w:rPr>
              <w:t>Таинство Елеосвящения (Соборования)</w:t>
            </w:r>
            <w:r>
              <w:rPr>
                <w:rFonts w:ascii="Times New Roman" w:eastAsia="Calibri" w:hAnsi="Times New Roman" w:cs="Times New Roman"/>
                <w:sz w:val="28"/>
                <w:szCs w:val="28"/>
              </w:rPr>
              <w:t xml:space="preserve">. </w:t>
            </w:r>
            <w:r w:rsidRPr="002755D1">
              <w:rPr>
                <w:rFonts w:ascii="Times New Roman" w:eastAsia="Calibri" w:hAnsi="Times New Roman" w:cs="Times New Roman"/>
                <w:sz w:val="28"/>
                <w:szCs w:val="28"/>
              </w:rPr>
              <w:t>Таинство Священства (Рукоположение)</w:t>
            </w:r>
            <w:r>
              <w:rPr>
                <w:rFonts w:ascii="Times New Roman" w:eastAsia="Calibri" w:hAnsi="Times New Roman" w:cs="Times New Roman"/>
                <w:sz w:val="28"/>
                <w:szCs w:val="28"/>
              </w:rPr>
              <w:t>.</w:t>
            </w:r>
          </w:p>
          <w:p w:rsidR="002755D1" w:rsidRPr="00FB4857" w:rsidRDefault="002755D1" w:rsidP="00393D62">
            <w:pPr>
              <w:jc w:val="both"/>
              <w:rPr>
                <w:rFonts w:ascii="Times New Roman" w:eastAsia="Calibri" w:hAnsi="Times New Roman" w:cs="Times New Roman"/>
                <w:sz w:val="28"/>
                <w:szCs w:val="28"/>
              </w:rPr>
            </w:pPr>
          </w:p>
        </w:tc>
        <w:tc>
          <w:tcPr>
            <w:tcW w:w="5245" w:type="dxa"/>
            <w:tcBorders>
              <w:top w:val="single" w:sz="4" w:space="0" w:color="auto"/>
              <w:left w:val="single" w:sz="4" w:space="0" w:color="auto"/>
              <w:bottom w:val="single" w:sz="4" w:space="0" w:color="auto"/>
              <w:right w:val="single" w:sz="4" w:space="0" w:color="auto"/>
            </w:tcBorders>
          </w:tcPr>
          <w:p w:rsidR="002755D1" w:rsidRPr="00FB4857" w:rsidRDefault="00D63169" w:rsidP="00393D62">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
              </w:rPr>
              <w:t xml:space="preserve">Introduction to the discipline. The Sacrament of Baptism. The Institute of the Catechumenate in the History of the Church. The Sacrament of Chrismation. The Sacrament of Penance. Rites of Accession to Orthodoxy. The Sacrament of the Eucharist. The Concept of the Divine Liturgy. </w:t>
            </w:r>
            <w:proofErr w:type="spellStart"/>
            <w:r w:rsidRPr="00D63169">
              <w:rPr>
                <w:rFonts w:ascii="Times New Roman" w:eastAsia="Calibri" w:hAnsi="Times New Roman" w:cs="Times New Roman"/>
                <w:sz w:val="28"/>
                <w:szCs w:val="28"/>
                <w:lang w:val="en"/>
              </w:rPr>
              <w:t>Proskomedia</w:t>
            </w:r>
            <w:proofErr w:type="spellEnd"/>
            <w:r w:rsidRPr="00D63169">
              <w:rPr>
                <w:rFonts w:ascii="Times New Roman" w:eastAsia="Calibri" w:hAnsi="Times New Roman" w:cs="Times New Roman"/>
                <w:sz w:val="28"/>
                <w:szCs w:val="28"/>
                <w:lang w:val="en"/>
              </w:rPr>
              <w:t>. Liturgy of the Catechumens. Liturgy of the Faithful. Eucharistic Canon. Communion and the End of the Liturgy. The Sacrament of Marriage. The Sacrament of Unction (Anointing of the Sick). The Sacrament of Priesthood (Ordination).</w:t>
            </w:r>
          </w:p>
        </w:tc>
      </w:tr>
      <w:tr w:rsidR="002755D1" w:rsidRPr="00A17EC3" w:rsidTr="00393D62">
        <w:tc>
          <w:tcPr>
            <w:tcW w:w="5098" w:type="dxa"/>
            <w:tcBorders>
              <w:top w:val="single" w:sz="4" w:space="0" w:color="auto"/>
              <w:left w:val="single" w:sz="4" w:space="0" w:color="auto"/>
              <w:bottom w:val="single" w:sz="4" w:space="0" w:color="auto"/>
              <w:right w:val="single" w:sz="4" w:space="0" w:color="auto"/>
            </w:tcBorders>
            <w:hideMark/>
          </w:tcPr>
          <w:p w:rsidR="002755D1" w:rsidRPr="00FB4857" w:rsidRDefault="002755D1" w:rsidP="00393D62">
            <w:pPr>
              <w:rPr>
                <w:rFonts w:ascii="Times New Roman" w:eastAsia="Calibri" w:hAnsi="Times New Roman" w:cs="Times New Roman"/>
                <w:sz w:val="28"/>
                <w:szCs w:val="28"/>
                <w:lang w:val="en-US"/>
              </w:rPr>
            </w:pPr>
            <w:r w:rsidRPr="00FB4857">
              <w:rPr>
                <w:rFonts w:ascii="Times New Roman" w:eastAsia="Calibri" w:hAnsi="Times New Roman" w:cs="Times New Roman"/>
                <w:sz w:val="28"/>
                <w:szCs w:val="28"/>
              </w:rPr>
              <w:t>Формируемые</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компетенции</w:t>
            </w:r>
            <w:r w:rsidRPr="00FB4857">
              <w:rPr>
                <w:rFonts w:ascii="Times New Roman" w:eastAsia="Calibri" w:hAnsi="Times New Roman" w:cs="Times New Roman"/>
                <w:sz w:val="28"/>
                <w:szCs w:val="28"/>
                <w:lang w:val="en-US"/>
              </w:rPr>
              <w:t xml:space="preserve"> / The formed competences</w:t>
            </w:r>
          </w:p>
        </w:tc>
        <w:tc>
          <w:tcPr>
            <w:tcW w:w="4820" w:type="dxa"/>
            <w:tcBorders>
              <w:top w:val="single" w:sz="4" w:space="0" w:color="auto"/>
              <w:left w:val="single" w:sz="4" w:space="0" w:color="auto"/>
              <w:bottom w:val="single" w:sz="4" w:space="0" w:color="auto"/>
              <w:right w:val="single" w:sz="4" w:space="0" w:color="auto"/>
            </w:tcBorders>
            <w:hideMark/>
          </w:tcPr>
          <w:p w:rsidR="002755D1" w:rsidRPr="00FB4857" w:rsidRDefault="002755D1" w:rsidP="00393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специализированная</w:t>
            </w:r>
            <w:r w:rsidRPr="00FB485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компетенция</w:t>
            </w:r>
            <w:r w:rsidRPr="00FB4857">
              <w:rPr>
                <w:rFonts w:ascii="Times New Roman" w:eastAsia="Times New Roman" w:hAnsi="Times New Roman" w:cs="Times New Roman"/>
                <w:sz w:val="28"/>
                <w:szCs w:val="28"/>
                <w:lang w:eastAsia="ru-RU"/>
              </w:rPr>
              <w:t>:</w:t>
            </w:r>
          </w:p>
          <w:p w:rsidR="002755D1" w:rsidRDefault="002755D1" w:rsidP="002755D1">
            <w:pPr>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СК-5</w:t>
            </w:r>
            <w:r>
              <w:rPr>
                <w:rFonts w:ascii="Times New Roman" w:eastAsia="Calibri" w:hAnsi="Times New Roman" w:cs="Times New Roman"/>
                <w:sz w:val="28"/>
                <w:szCs w:val="28"/>
              </w:rPr>
              <w:tab/>
              <w:t>В</w:t>
            </w:r>
            <w:r w:rsidRPr="002755D1">
              <w:rPr>
                <w:rFonts w:ascii="Times New Roman" w:eastAsia="Calibri" w:hAnsi="Times New Roman" w:cs="Times New Roman"/>
                <w:sz w:val="28"/>
                <w:szCs w:val="28"/>
              </w:rPr>
              <w:t>ыявлять</w:t>
            </w:r>
            <w:proofErr w:type="gramEnd"/>
            <w:r>
              <w:rPr>
                <w:rFonts w:ascii="Times New Roman" w:eastAsia="Calibri" w:hAnsi="Times New Roman" w:cs="Times New Roman"/>
                <w:sz w:val="28"/>
                <w:szCs w:val="28"/>
              </w:rPr>
              <w:t xml:space="preserve"> исторические и богословские </w:t>
            </w:r>
            <w:r w:rsidRPr="002755D1">
              <w:rPr>
                <w:rFonts w:ascii="Times New Roman" w:eastAsia="Calibri" w:hAnsi="Times New Roman" w:cs="Times New Roman"/>
                <w:sz w:val="28"/>
                <w:szCs w:val="28"/>
              </w:rPr>
              <w:t>особенности формирования богослужебной практики Православной Церкви, чинопоследования обряд</w:t>
            </w:r>
            <w:r>
              <w:rPr>
                <w:rFonts w:ascii="Times New Roman" w:eastAsia="Calibri" w:hAnsi="Times New Roman" w:cs="Times New Roman"/>
                <w:sz w:val="28"/>
                <w:szCs w:val="28"/>
              </w:rPr>
              <w:t>ов и Таинств</w:t>
            </w:r>
            <w:r w:rsidRPr="002755D1">
              <w:rPr>
                <w:rFonts w:ascii="Times New Roman" w:eastAsia="Calibri" w:hAnsi="Times New Roman" w:cs="Times New Roman"/>
                <w:sz w:val="28"/>
                <w:szCs w:val="28"/>
              </w:rPr>
              <w:t>;</w:t>
            </w:r>
          </w:p>
          <w:p w:rsidR="00D50B43" w:rsidRPr="002755D1" w:rsidRDefault="00D50B43" w:rsidP="002755D1">
            <w:pPr>
              <w:jc w:val="both"/>
              <w:rPr>
                <w:rFonts w:ascii="Times New Roman" w:eastAsia="Calibri" w:hAnsi="Times New Roman" w:cs="Times New Roman"/>
                <w:sz w:val="28"/>
                <w:szCs w:val="28"/>
              </w:rPr>
            </w:pPr>
            <w:r w:rsidRPr="00D50B43">
              <w:rPr>
                <w:rFonts w:ascii="Times New Roman" w:eastAsia="Calibri" w:hAnsi="Times New Roman" w:cs="Times New Roman"/>
                <w:b/>
                <w:sz w:val="28"/>
                <w:szCs w:val="28"/>
              </w:rPr>
              <w:t>Универсальная</w:t>
            </w:r>
            <w:r>
              <w:rPr>
                <w:rFonts w:ascii="Times New Roman" w:eastAsia="Calibri" w:hAnsi="Times New Roman" w:cs="Times New Roman"/>
                <w:sz w:val="28"/>
                <w:szCs w:val="28"/>
              </w:rPr>
              <w:t xml:space="preserve"> компетенция:</w:t>
            </w:r>
          </w:p>
          <w:p w:rsidR="002755D1" w:rsidRPr="00FB4857" w:rsidRDefault="002755D1" w:rsidP="002755D1">
            <w:pPr>
              <w:jc w:val="both"/>
              <w:rPr>
                <w:rFonts w:ascii="Times New Roman" w:eastAsia="Calibri" w:hAnsi="Times New Roman" w:cs="Times New Roman"/>
                <w:sz w:val="28"/>
                <w:szCs w:val="28"/>
              </w:rPr>
            </w:pPr>
            <w:r w:rsidRPr="002755D1">
              <w:rPr>
                <w:rFonts w:ascii="Times New Roman" w:eastAsia="Calibri" w:hAnsi="Times New Roman" w:cs="Times New Roman"/>
                <w:sz w:val="28"/>
                <w:szCs w:val="28"/>
              </w:rPr>
              <w:lastRenderedPageBreak/>
              <w:t>УК-1</w:t>
            </w:r>
            <w:r w:rsidRPr="002755D1">
              <w:rPr>
                <w:rFonts w:ascii="Times New Roman" w:eastAsia="Calibri" w:hAnsi="Times New Roman" w:cs="Times New Roman"/>
                <w:sz w:val="28"/>
                <w:szCs w:val="28"/>
              </w:rPr>
              <w:tab/>
            </w:r>
            <w:r w:rsidRPr="002755D1">
              <w:rPr>
                <w:rFonts w:ascii="Times New Roman" w:eastAsia="Calibri" w:hAnsi="Times New Roman" w:cs="Times New Roman"/>
                <w:sz w:val="28"/>
                <w:szCs w:val="28"/>
              </w:rPr>
              <w:tab/>
            </w:r>
            <w:r w:rsidRPr="002755D1">
              <w:rPr>
                <w:rFonts w:ascii="Times New Roman" w:eastAsia="Calibri" w:hAnsi="Times New Roman" w:cs="Times New Roman"/>
                <w:sz w:val="28"/>
                <w:szCs w:val="28"/>
              </w:rPr>
              <w:tab/>
              <w:t xml:space="preserve"> Владеть основами исследовательской деятельности, осуществлять поиск, анализ и синтез информации</w:t>
            </w:r>
            <w:r>
              <w:rPr>
                <w:rFonts w:ascii="Times New Roman" w:eastAsia="Calibri" w:hAnsi="Times New Roman" w:cs="Times New Roman"/>
                <w:sz w:val="28"/>
                <w:szCs w:val="28"/>
              </w:rPr>
              <w:t>.</w:t>
            </w:r>
          </w:p>
        </w:tc>
        <w:tc>
          <w:tcPr>
            <w:tcW w:w="5245" w:type="dxa"/>
            <w:tcBorders>
              <w:top w:val="single" w:sz="4" w:space="0" w:color="auto"/>
              <w:left w:val="single" w:sz="4" w:space="0" w:color="auto"/>
              <w:bottom w:val="single" w:sz="4" w:space="0" w:color="auto"/>
              <w:right w:val="single" w:sz="4" w:space="0" w:color="auto"/>
            </w:tcBorders>
            <w:hideMark/>
          </w:tcPr>
          <w:p w:rsidR="002755D1" w:rsidRPr="00A64DAC" w:rsidRDefault="00D50B43" w:rsidP="00393D62">
            <w:pPr>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lastRenderedPageBreak/>
              <w:t xml:space="preserve">Specialized </w:t>
            </w:r>
            <w:proofErr w:type="spellStart"/>
            <w:r>
              <w:rPr>
                <w:rFonts w:ascii="Times New Roman" w:eastAsia="Calibri" w:hAnsi="Times New Roman" w:cs="Times New Roman"/>
                <w:b/>
                <w:sz w:val="28"/>
                <w:szCs w:val="28"/>
                <w:lang w:val="en-US"/>
              </w:rPr>
              <w:t>competenc</w:t>
            </w:r>
            <w:proofErr w:type="spellEnd"/>
            <w:r>
              <w:rPr>
                <w:rFonts w:ascii="Times New Roman" w:eastAsia="Calibri" w:hAnsi="Times New Roman" w:cs="Times New Roman"/>
                <w:b/>
                <w:sz w:val="28"/>
                <w:szCs w:val="28"/>
              </w:rPr>
              <w:t>е</w:t>
            </w:r>
            <w:r w:rsidR="002755D1" w:rsidRPr="00A64DAC">
              <w:rPr>
                <w:rFonts w:ascii="Times New Roman" w:eastAsia="Calibri" w:hAnsi="Times New Roman" w:cs="Times New Roman"/>
                <w:b/>
                <w:sz w:val="28"/>
                <w:szCs w:val="28"/>
                <w:lang w:val="en-US"/>
              </w:rPr>
              <w:t>:</w:t>
            </w:r>
          </w:p>
          <w:p w:rsidR="00D63169" w:rsidRDefault="00D63169" w:rsidP="00D63169">
            <w:pPr>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SC-5</w:t>
            </w:r>
            <w:r w:rsidRPr="00D63169">
              <w:rPr>
                <w:rFonts w:ascii="Times New Roman" w:eastAsia="Calibri" w:hAnsi="Times New Roman" w:cs="Times New Roman"/>
                <w:sz w:val="28"/>
                <w:szCs w:val="28"/>
                <w:lang w:val="en-US"/>
              </w:rPr>
              <w:t xml:space="preserve"> Identify the historical and theological characteristics of the development of the Orthodox Church's liturgical practices, the order of rites, and the Sacraments;</w:t>
            </w:r>
          </w:p>
          <w:p w:rsidR="00D50B43" w:rsidRPr="00D50B43" w:rsidRDefault="00D50B43" w:rsidP="00D63169">
            <w:pPr>
              <w:jc w:val="both"/>
              <w:rPr>
                <w:rFonts w:ascii="Times New Roman" w:eastAsia="Calibri" w:hAnsi="Times New Roman" w:cs="Times New Roman"/>
                <w:b/>
                <w:sz w:val="28"/>
                <w:szCs w:val="28"/>
                <w:lang w:val="en-US"/>
              </w:rPr>
            </w:pPr>
            <w:r w:rsidRPr="00D50B43">
              <w:rPr>
                <w:rFonts w:ascii="Times New Roman" w:eastAsia="Calibri" w:hAnsi="Times New Roman" w:cs="Times New Roman"/>
                <w:b/>
                <w:sz w:val="28"/>
                <w:szCs w:val="28"/>
                <w:lang w:val="en-US"/>
              </w:rPr>
              <w:t>Universal competence:</w:t>
            </w:r>
          </w:p>
          <w:p w:rsidR="002755D1" w:rsidRPr="00FB4857" w:rsidRDefault="00D63169" w:rsidP="00D63169">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UK-1 Master the fundamentals of research, search, analyze, and synthesize information.</w:t>
            </w:r>
          </w:p>
        </w:tc>
      </w:tr>
      <w:tr w:rsidR="002755D1" w:rsidRPr="00A17EC3" w:rsidTr="00393D62">
        <w:tc>
          <w:tcPr>
            <w:tcW w:w="5098" w:type="dxa"/>
            <w:tcBorders>
              <w:top w:val="single" w:sz="4" w:space="0" w:color="auto"/>
              <w:left w:val="single" w:sz="4" w:space="0" w:color="auto"/>
              <w:bottom w:val="single" w:sz="4" w:space="0" w:color="auto"/>
              <w:right w:val="single" w:sz="4" w:space="0" w:color="auto"/>
            </w:tcBorders>
            <w:hideMark/>
          </w:tcPr>
          <w:p w:rsidR="002755D1" w:rsidRPr="00FB4857" w:rsidRDefault="002755D1" w:rsidP="00393D62">
            <w:pPr>
              <w:rPr>
                <w:rFonts w:ascii="Times New Roman" w:eastAsia="Calibri" w:hAnsi="Times New Roman" w:cs="Times New Roman"/>
                <w:sz w:val="28"/>
                <w:szCs w:val="28"/>
                <w:lang w:val="en-US"/>
              </w:rPr>
            </w:pPr>
            <w:r w:rsidRPr="00FB4857">
              <w:rPr>
                <w:rFonts w:ascii="Times New Roman" w:eastAsia="Calibri" w:hAnsi="Times New Roman" w:cs="Times New Roman"/>
                <w:sz w:val="28"/>
                <w:szCs w:val="28"/>
              </w:rPr>
              <w:t>Результаты</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обучения</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знать</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уметь</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владеть</w:t>
            </w:r>
            <w:r w:rsidRPr="00FB4857">
              <w:rPr>
                <w:rFonts w:ascii="Times New Roman" w:eastAsia="Calibri" w:hAnsi="Times New Roman" w:cs="Times New Roman"/>
                <w:sz w:val="28"/>
                <w:szCs w:val="28"/>
                <w:lang w:val="en-US"/>
              </w:rPr>
              <w:t>) / Learning outcomes (know, be able to, have skills in)</w:t>
            </w:r>
          </w:p>
        </w:tc>
        <w:tc>
          <w:tcPr>
            <w:tcW w:w="4820" w:type="dxa"/>
            <w:tcBorders>
              <w:top w:val="single" w:sz="4" w:space="0" w:color="auto"/>
              <w:left w:val="single" w:sz="4" w:space="0" w:color="auto"/>
              <w:bottom w:val="single" w:sz="4" w:space="0" w:color="auto"/>
              <w:right w:val="single" w:sz="4" w:space="0" w:color="auto"/>
            </w:tcBorders>
            <w:hideMark/>
          </w:tcPr>
          <w:p w:rsidR="002755D1" w:rsidRPr="00FB4857" w:rsidRDefault="002755D1" w:rsidP="00393D62">
            <w:pPr>
              <w:jc w:val="both"/>
              <w:rPr>
                <w:rFonts w:ascii="Times New Roman" w:eastAsia="Calibri" w:hAnsi="Times New Roman" w:cs="Times New Roman"/>
                <w:b/>
                <w:i/>
                <w:spacing w:val="-2"/>
                <w:sz w:val="28"/>
                <w:szCs w:val="28"/>
              </w:rPr>
            </w:pPr>
            <w:r w:rsidRPr="00FB4857">
              <w:rPr>
                <w:rFonts w:ascii="Times New Roman" w:eastAsia="Calibri" w:hAnsi="Times New Roman" w:cs="Times New Roman"/>
                <w:b/>
                <w:i/>
                <w:spacing w:val="-2"/>
                <w:sz w:val="28"/>
                <w:szCs w:val="28"/>
              </w:rPr>
              <w:t xml:space="preserve">знать: </w:t>
            </w:r>
          </w:p>
          <w:p w:rsidR="002755D1" w:rsidRDefault="002755D1" w:rsidP="00393D62">
            <w:pPr>
              <w:jc w:val="both"/>
              <w:rPr>
                <w:rFonts w:ascii="Times New Roman" w:eastAsia="Calibri" w:hAnsi="Times New Roman" w:cs="Times New Roman"/>
                <w:spacing w:val="-2"/>
                <w:sz w:val="28"/>
                <w:szCs w:val="28"/>
              </w:rPr>
            </w:pPr>
            <w:r w:rsidRPr="00FB4857">
              <w:rPr>
                <w:rFonts w:ascii="Times New Roman" w:eastAsia="Calibri" w:hAnsi="Times New Roman" w:cs="Times New Roman"/>
                <w:spacing w:val="-2"/>
                <w:sz w:val="28"/>
                <w:szCs w:val="28"/>
              </w:rPr>
              <w:t xml:space="preserve">- </w:t>
            </w:r>
            <w:r w:rsidRPr="002755D1">
              <w:rPr>
                <w:rFonts w:ascii="Times New Roman" w:eastAsia="Calibri" w:hAnsi="Times New Roman" w:cs="Times New Roman"/>
                <w:spacing w:val="-2"/>
                <w:sz w:val="28"/>
                <w:szCs w:val="28"/>
              </w:rPr>
              <w:t>библейские основания, а также глубокий духовный смысл Таинств;</w:t>
            </w:r>
          </w:p>
          <w:p w:rsidR="002755D1" w:rsidRDefault="002755D1" w:rsidP="00393D62">
            <w:pPr>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w:t>
            </w:r>
            <w:r w:rsidRPr="002755D1">
              <w:rPr>
                <w:rFonts w:ascii="Times New Roman" w:eastAsia="Calibri" w:hAnsi="Times New Roman" w:cs="Times New Roman"/>
                <w:spacing w:val="-2"/>
                <w:sz w:val="28"/>
                <w:szCs w:val="28"/>
              </w:rPr>
              <w:t xml:space="preserve"> происхождение и совершение Таинств в период ранней Церкви (до IV века); </w:t>
            </w:r>
          </w:p>
          <w:p w:rsidR="002755D1" w:rsidRDefault="002755D1" w:rsidP="00393D62">
            <w:pPr>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w:t>
            </w:r>
            <w:r w:rsidRPr="002755D1">
              <w:rPr>
                <w:rFonts w:ascii="Times New Roman" w:eastAsia="Calibri" w:hAnsi="Times New Roman" w:cs="Times New Roman"/>
                <w:spacing w:val="-2"/>
                <w:sz w:val="28"/>
                <w:szCs w:val="28"/>
              </w:rPr>
              <w:t xml:space="preserve">святоотеческие комментарии и </w:t>
            </w:r>
            <w:proofErr w:type="spellStart"/>
            <w:r w:rsidRPr="002755D1">
              <w:rPr>
                <w:rFonts w:ascii="Times New Roman" w:eastAsia="Calibri" w:hAnsi="Times New Roman" w:cs="Times New Roman"/>
                <w:spacing w:val="-2"/>
                <w:sz w:val="28"/>
                <w:szCs w:val="28"/>
              </w:rPr>
              <w:t>вероучительные</w:t>
            </w:r>
            <w:proofErr w:type="spellEnd"/>
            <w:r w:rsidRPr="002755D1">
              <w:rPr>
                <w:rFonts w:ascii="Times New Roman" w:eastAsia="Calibri" w:hAnsi="Times New Roman" w:cs="Times New Roman"/>
                <w:spacing w:val="-2"/>
                <w:sz w:val="28"/>
                <w:szCs w:val="28"/>
              </w:rPr>
              <w:t xml:space="preserve"> тексты по каждому из Таинств; освещение Таинств в источниках канонического права; </w:t>
            </w:r>
          </w:p>
          <w:p w:rsidR="002755D1" w:rsidRDefault="002755D1" w:rsidP="00393D62">
            <w:pPr>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w:t>
            </w:r>
            <w:r w:rsidRPr="002755D1">
              <w:rPr>
                <w:rFonts w:ascii="Times New Roman" w:eastAsia="Calibri" w:hAnsi="Times New Roman" w:cs="Times New Roman"/>
                <w:spacing w:val="-2"/>
                <w:sz w:val="28"/>
                <w:szCs w:val="28"/>
              </w:rPr>
              <w:t>отдельные особенности понимания и совершения Таинства в других христианских конфессиях;</w:t>
            </w:r>
          </w:p>
          <w:p w:rsidR="002755D1" w:rsidRDefault="002755D1" w:rsidP="00393D62">
            <w:pPr>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w:t>
            </w:r>
            <w:r w:rsidRPr="002755D1">
              <w:rPr>
                <w:rFonts w:ascii="Times New Roman" w:eastAsia="Calibri" w:hAnsi="Times New Roman" w:cs="Times New Roman"/>
                <w:spacing w:val="-2"/>
                <w:sz w:val="28"/>
                <w:szCs w:val="28"/>
              </w:rPr>
              <w:t xml:space="preserve"> особенности совершения Таинств в Русской Православной Церкви;</w:t>
            </w:r>
          </w:p>
          <w:p w:rsidR="002755D1" w:rsidRDefault="002755D1" w:rsidP="00393D62">
            <w:pPr>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w:t>
            </w:r>
            <w:r w:rsidRPr="002755D1">
              <w:rPr>
                <w:rFonts w:ascii="Times New Roman" w:eastAsia="Calibri" w:hAnsi="Times New Roman" w:cs="Times New Roman"/>
                <w:spacing w:val="-2"/>
                <w:sz w:val="28"/>
                <w:szCs w:val="28"/>
              </w:rPr>
              <w:t xml:space="preserve"> современные научные исследования в этой области.</w:t>
            </w:r>
          </w:p>
          <w:p w:rsidR="002755D1" w:rsidRPr="00FB4857" w:rsidRDefault="002755D1" w:rsidP="00393D62">
            <w:pPr>
              <w:jc w:val="both"/>
              <w:rPr>
                <w:rFonts w:ascii="Times New Roman" w:eastAsia="Calibri" w:hAnsi="Times New Roman" w:cs="Times New Roman"/>
                <w:b/>
                <w:i/>
                <w:spacing w:val="-2"/>
                <w:sz w:val="28"/>
                <w:szCs w:val="28"/>
              </w:rPr>
            </w:pPr>
            <w:r w:rsidRPr="00FB4857">
              <w:rPr>
                <w:rFonts w:ascii="Times New Roman" w:eastAsia="Calibri" w:hAnsi="Times New Roman" w:cs="Times New Roman"/>
                <w:b/>
                <w:i/>
                <w:spacing w:val="-2"/>
                <w:sz w:val="28"/>
                <w:szCs w:val="28"/>
              </w:rPr>
              <w:t>уметь:</w:t>
            </w:r>
          </w:p>
          <w:p w:rsidR="002755D1" w:rsidRDefault="002755D1" w:rsidP="00393D62">
            <w:pPr>
              <w:jc w:val="both"/>
              <w:rPr>
                <w:rFonts w:ascii="Times New Roman" w:eastAsia="Calibri" w:hAnsi="Times New Roman" w:cs="Times New Roman"/>
                <w:bCs/>
                <w:spacing w:val="-2"/>
                <w:sz w:val="28"/>
                <w:szCs w:val="28"/>
              </w:rPr>
            </w:pPr>
            <w:r w:rsidRPr="00FB4857">
              <w:rPr>
                <w:rFonts w:ascii="Times New Roman" w:eastAsia="Calibri" w:hAnsi="Times New Roman" w:cs="Times New Roman"/>
                <w:spacing w:val="-2"/>
                <w:sz w:val="28"/>
                <w:szCs w:val="28"/>
              </w:rPr>
              <w:t xml:space="preserve">- </w:t>
            </w:r>
            <w:r w:rsidRPr="002755D1">
              <w:rPr>
                <w:rFonts w:ascii="Times New Roman" w:eastAsia="Calibri" w:hAnsi="Times New Roman" w:cs="Times New Roman"/>
                <w:bCs/>
                <w:spacing w:val="-2"/>
                <w:sz w:val="28"/>
                <w:szCs w:val="28"/>
              </w:rPr>
              <w:t xml:space="preserve">ориентироваться в содержании текста Священного Писания, который является основанием Таинств, находить в нем необходимые сюжеты и цитаты; </w:t>
            </w:r>
          </w:p>
          <w:p w:rsidR="002755D1" w:rsidRDefault="002755D1" w:rsidP="00393D62">
            <w:pPr>
              <w:jc w:val="both"/>
              <w:rPr>
                <w:rFonts w:ascii="Times New Roman" w:eastAsia="Calibri" w:hAnsi="Times New Roman" w:cs="Times New Roman"/>
                <w:bCs/>
                <w:spacing w:val="-2"/>
                <w:sz w:val="28"/>
                <w:szCs w:val="28"/>
              </w:rPr>
            </w:pPr>
            <w:r>
              <w:rPr>
                <w:rFonts w:ascii="Times New Roman" w:eastAsia="Calibri" w:hAnsi="Times New Roman" w:cs="Times New Roman"/>
                <w:bCs/>
                <w:spacing w:val="-2"/>
                <w:sz w:val="28"/>
                <w:szCs w:val="28"/>
              </w:rPr>
              <w:lastRenderedPageBreak/>
              <w:t xml:space="preserve">- </w:t>
            </w:r>
            <w:r w:rsidRPr="002755D1">
              <w:rPr>
                <w:rFonts w:ascii="Times New Roman" w:eastAsia="Calibri" w:hAnsi="Times New Roman" w:cs="Times New Roman"/>
                <w:bCs/>
                <w:spacing w:val="-2"/>
                <w:sz w:val="28"/>
                <w:szCs w:val="28"/>
              </w:rPr>
              <w:t xml:space="preserve">оперировать примерами из святоотеческих и </w:t>
            </w:r>
            <w:proofErr w:type="spellStart"/>
            <w:r w:rsidRPr="002755D1">
              <w:rPr>
                <w:rFonts w:ascii="Times New Roman" w:eastAsia="Calibri" w:hAnsi="Times New Roman" w:cs="Times New Roman"/>
                <w:bCs/>
                <w:spacing w:val="-2"/>
                <w:sz w:val="28"/>
                <w:szCs w:val="28"/>
              </w:rPr>
              <w:t>вероучительных</w:t>
            </w:r>
            <w:proofErr w:type="spellEnd"/>
            <w:r w:rsidRPr="002755D1">
              <w:rPr>
                <w:rFonts w:ascii="Times New Roman" w:eastAsia="Calibri" w:hAnsi="Times New Roman" w:cs="Times New Roman"/>
                <w:bCs/>
                <w:spacing w:val="-2"/>
                <w:sz w:val="28"/>
                <w:szCs w:val="28"/>
              </w:rPr>
              <w:t xml:space="preserve"> текстов в отношении каждого из Таинств;</w:t>
            </w:r>
          </w:p>
          <w:p w:rsidR="002755D1" w:rsidRDefault="002755D1" w:rsidP="00393D62">
            <w:pPr>
              <w:jc w:val="both"/>
              <w:rPr>
                <w:rFonts w:ascii="Times New Roman" w:eastAsia="Calibri" w:hAnsi="Times New Roman" w:cs="Times New Roman"/>
                <w:bCs/>
                <w:spacing w:val="-2"/>
                <w:sz w:val="28"/>
                <w:szCs w:val="28"/>
              </w:rPr>
            </w:pPr>
            <w:r>
              <w:rPr>
                <w:rFonts w:ascii="Times New Roman" w:eastAsia="Calibri" w:hAnsi="Times New Roman" w:cs="Times New Roman"/>
                <w:bCs/>
                <w:spacing w:val="-2"/>
                <w:sz w:val="28"/>
                <w:szCs w:val="28"/>
              </w:rPr>
              <w:t>-</w:t>
            </w:r>
            <w:r w:rsidRPr="002755D1">
              <w:rPr>
                <w:rFonts w:ascii="Times New Roman" w:eastAsia="Calibri" w:hAnsi="Times New Roman" w:cs="Times New Roman"/>
                <w:bCs/>
                <w:spacing w:val="-2"/>
                <w:sz w:val="28"/>
                <w:szCs w:val="28"/>
              </w:rPr>
              <w:t xml:space="preserve"> ориентироваться в богослужебных текстах по отношению к каждому из Таинств;</w:t>
            </w:r>
          </w:p>
          <w:p w:rsidR="002755D1" w:rsidRDefault="002755D1" w:rsidP="00393D62">
            <w:pPr>
              <w:jc w:val="both"/>
              <w:rPr>
                <w:rFonts w:ascii="Times New Roman" w:eastAsia="Calibri" w:hAnsi="Times New Roman" w:cs="Times New Roman"/>
                <w:bCs/>
                <w:spacing w:val="-2"/>
                <w:sz w:val="28"/>
                <w:szCs w:val="28"/>
              </w:rPr>
            </w:pPr>
            <w:r>
              <w:rPr>
                <w:rFonts w:ascii="Times New Roman" w:eastAsia="Calibri" w:hAnsi="Times New Roman" w:cs="Times New Roman"/>
                <w:bCs/>
                <w:spacing w:val="-2"/>
                <w:sz w:val="28"/>
                <w:szCs w:val="28"/>
              </w:rPr>
              <w:t>-</w:t>
            </w:r>
            <w:r w:rsidRPr="002755D1">
              <w:rPr>
                <w:rFonts w:ascii="Times New Roman" w:eastAsia="Calibri" w:hAnsi="Times New Roman" w:cs="Times New Roman"/>
                <w:bCs/>
                <w:spacing w:val="-2"/>
                <w:sz w:val="28"/>
                <w:szCs w:val="28"/>
              </w:rPr>
              <w:t xml:space="preserve"> использовать полученные знания для подтверждения и апологии основ христианской веры;</w:t>
            </w:r>
          </w:p>
          <w:p w:rsidR="002755D1" w:rsidRDefault="002755D1" w:rsidP="00393D62">
            <w:pPr>
              <w:jc w:val="both"/>
              <w:rPr>
                <w:rFonts w:ascii="Times New Roman" w:eastAsia="Calibri" w:hAnsi="Times New Roman" w:cs="Times New Roman"/>
                <w:bCs/>
                <w:spacing w:val="-2"/>
                <w:sz w:val="28"/>
                <w:szCs w:val="28"/>
              </w:rPr>
            </w:pPr>
            <w:r>
              <w:rPr>
                <w:rFonts w:ascii="Times New Roman" w:eastAsia="Calibri" w:hAnsi="Times New Roman" w:cs="Times New Roman"/>
                <w:bCs/>
                <w:spacing w:val="-2"/>
                <w:sz w:val="28"/>
                <w:szCs w:val="28"/>
              </w:rPr>
              <w:t>-</w:t>
            </w:r>
            <w:r w:rsidRPr="002755D1">
              <w:rPr>
                <w:rFonts w:ascii="Times New Roman" w:eastAsia="Calibri" w:hAnsi="Times New Roman" w:cs="Times New Roman"/>
                <w:bCs/>
                <w:spacing w:val="-2"/>
                <w:sz w:val="28"/>
                <w:szCs w:val="28"/>
              </w:rPr>
              <w:t xml:space="preserve"> читать и анализировать соответствующую научную литературу по </w:t>
            </w:r>
            <w:proofErr w:type="spellStart"/>
            <w:r w:rsidRPr="002755D1">
              <w:rPr>
                <w:rFonts w:ascii="Times New Roman" w:eastAsia="Calibri" w:hAnsi="Times New Roman" w:cs="Times New Roman"/>
                <w:bCs/>
                <w:spacing w:val="-2"/>
                <w:sz w:val="28"/>
                <w:szCs w:val="28"/>
              </w:rPr>
              <w:t>сакраментологии</w:t>
            </w:r>
            <w:proofErr w:type="spellEnd"/>
            <w:r w:rsidRPr="002755D1">
              <w:rPr>
                <w:rFonts w:ascii="Times New Roman" w:eastAsia="Calibri" w:hAnsi="Times New Roman" w:cs="Times New Roman"/>
                <w:bCs/>
                <w:spacing w:val="-2"/>
                <w:sz w:val="28"/>
                <w:szCs w:val="28"/>
              </w:rPr>
              <w:t>;</w:t>
            </w:r>
          </w:p>
          <w:p w:rsidR="002755D1" w:rsidRDefault="002755D1" w:rsidP="00393D62">
            <w:pPr>
              <w:jc w:val="both"/>
              <w:rPr>
                <w:rFonts w:ascii="Times New Roman" w:eastAsia="Calibri" w:hAnsi="Times New Roman" w:cs="Times New Roman"/>
                <w:bCs/>
                <w:spacing w:val="-2"/>
                <w:sz w:val="28"/>
                <w:szCs w:val="28"/>
              </w:rPr>
            </w:pPr>
            <w:r>
              <w:rPr>
                <w:rFonts w:ascii="Times New Roman" w:eastAsia="Calibri" w:hAnsi="Times New Roman" w:cs="Times New Roman"/>
                <w:bCs/>
                <w:spacing w:val="-2"/>
                <w:sz w:val="28"/>
                <w:szCs w:val="28"/>
              </w:rPr>
              <w:t>-</w:t>
            </w:r>
            <w:r w:rsidRPr="002755D1">
              <w:rPr>
                <w:rFonts w:ascii="Times New Roman" w:eastAsia="Calibri" w:hAnsi="Times New Roman" w:cs="Times New Roman"/>
                <w:bCs/>
                <w:spacing w:val="-2"/>
                <w:sz w:val="28"/>
                <w:szCs w:val="28"/>
              </w:rPr>
              <w:t xml:space="preserve"> использовать полученные знания в области Священного Писания в профессиональной деятельности.</w:t>
            </w:r>
          </w:p>
          <w:p w:rsidR="002755D1" w:rsidRPr="00FB4857" w:rsidRDefault="002755D1" w:rsidP="00393D62">
            <w:pPr>
              <w:jc w:val="both"/>
              <w:rPr>
                <w:rFonts w:ascii="Times New Roman" w:eastAsia="Calibri" w:hAnsi="Times New Roman" w:cs="Times New Roman"/>
                <w:b/>
                <w:i/>
                <w:spacing w:val="-2"/>
                <w:sz w:val="28"/>
                <w:szCs w:val="28"/>
              </w:rPr>
            </w:pPr>
            <w:r w:rsidRPr="00FB4857">
              <w:rPr>
                <w:rFonts w:ascii="Times New Roman" w:eastAsia="Calibri" w:hAnsi="Times New Roman" w:cs="Times New Roman"/>
                <w:b/>
                <w:i/>
                <w:spacing w:val="-2"/>
                <w:sz w:val="28"/>
                <w:szCs w:val="28"/>
              </w:rPr>
              <w:t xml:space="preserve">иметь навык: </w:t>
            </w:r>
          </w:p>
          <w:p w:rsidR="002755D1" w:rsidRDefault="002755D1" w:rsidP="00393D62">
            <w:pPr>
              <w:jc w:val="both"/>
              <w:rPr>
                <w:rFonts w:ascii="Times New Roman" w:eastAsia="Calibri" w:hAnsi="Times New Roman" w:cs="Times New Roman"/>
                <w:spacing w:val="-2"/>
                <w:sz w:val="28"/>
                <w:szCs w:val="28"/>
              </w:rPr>
            </w:pPr>
            <w:r w:rsidRPr="00FB4857">
              <w:rPr>
                <w:rFonts w:ascii="Times New Roman" w:eastAsia="Calibri" w:hAnsi="Times New Roman" w:cs="Times New Roman"/>
                <w:spacing w:val="-2"/>
                <w:sz w:val="28"/>
                <w:szCs w:val="28"/>
              </w:rPr>
              <w:t xml:space="preserve">- </w:t>
            </w:r>
            <w:r w:rsidRPr="002755D1">
              <w:rPr>
                <w:rFonts w:ascii="Times New Roman" w:eastAsia="Calibri" w:hAnsi="Times New Roman" w:cs="Times New Roman"/>
                <w:spacing w:val="-2"/>
                <w:sz w:val="28"/>
                <w:szCs w:val="28"/>
              </w:rPr>
              <w:t>владения понятийным аппаратом святоотеческой экзегетики;</w:t>
            </w:r>
          </w:p>
          <w:p w:rsidR="002755D1" w:rsidRPr="00FB4857" w:rsidRDefault="002755D1" w:rsidP="00393D62">
            <w:pPr>
              <w:jc w:val="both"/>
              <w:rPr>
                <w:rFonts w:ascii="Times New Roman" w:eastAsia="Calibri" w:hAnsi="Times New Roman" w:cs="Times New Roman"/>
                <w:b/>
                <w:i/>
                <w:spacing w:val="-2"/>
                <w:sz w:val="28"/>
                <w:szCs w:val="28"/>
              </w:rPr>
            </w:pPr>
            <w:r>
              <w:rPr>
                <w:rFonts w:ascii="Times New Roman" w:eastAsia="Calibri" w:hAnsi="Times New Roman" w:cs="Times New Roman"/>
                <w:spacing w:val="-2"/>
                <w:sz w:val="28"/>
                <w:szCs w:val="28"/>
              </w:rPr>
              <w:t>-</w:t>
            </w:r>
            <w:r w:rsidRPr="002755D1">
              <w:rPr>
                <w:rFonts w:ascii="Times New Roman" w:eastAsia="Calibri" w:hAnsi="Times New Roman" w:cs="Times New Roman"/>
                <w:spacing w:val="-2"/>
                <w:sz w:val="28"/>
                <w:szCs w:val="28"/>
              </w:rPr>
              <w:t xml:space="preserve"> владения навыками научного анализа источников, касающихся предмета.</w:t>
            </w:r>
          </w:p>
        </w:tc>
        <w:tc>
          <w:tcPr>
            <w:tcW w:w="5245" w:type="dxa"/>
            <w:tcBorders>
              <w:top w:val="single" w:sz="4" w:space="0" w:color="auto"/>
              <w:left w:val="single" w:sz="4" w:space="0" w:color="auto"/>
              <w:bottom w:val="single" w:sz="4" w:space="0" w:color="auto"/>
              <w:right w:val="single" w:sz="4" w:space="0" w:color="auto"/>
            </w:tcBorders>
            <w:hideMark/>
          </w:tcPr>
          <w:p w:rsidR="002755D1" w:rsidRPr="00FB4857" w:rsidRDefault="002755D1" w:rsidP="00393D62">
            <w:pPr>
              <w:jc w:val="both"/>
              <w:rPr>
                <w:rFonts w:ascii="Times New Roman" w:eastAsia="Calibri" w:hAnsi="Times New Roman" w:cs="Times New Roman"/>
                <w:b/>
                <w:sz w:val="28"/>
                <w:szCs w:val="28"/>
                <w:lang w:val="en-US"/>
              </w:rPr>
            </w:pPr>
            <w:r w:rsidRPr="00FB4857">
              <w:rPr>
                <w:rFonts w:ascii="Times New Roman" w:eastAsia="Calibri" w:hAnsi="Times New Roman" w:cs="Times New Roman"/>
                <w:b/>
                <w:sz w:val="28"/>
                <w:szCs w:val="28"/>
                <w:lang w:val="en-US"/>
              </w:rPr>
              <w:lastRenderedPageBreak/>
              <w:t>know:</w:t>
            </w:r>
          </w:p>
          <w:p w:rsidR="00D63169" w:rsidRPr="00D63169" w:rsidRDefault="002755D1" w:rsidP="00D63169">
            <w:pPr>
              <w:jc w:val="both"/>
              <w:rPr>
                <w:rFonts w:ascii="Times New Roman" w:eastAsia="Calibri" w:hAnsi="Times New Roman" w:cs="Times New Roman"/>
                <w:sz w:val="28"/>
                <w:szCs w:val="28"/>
                <w:lang w:val="en-US"/>
              </w:rPr>
            </w:pPr>
            <w:r w:rsidRPr="00725F68">
              <w:rPr>
                <w:rFonts w:ascii="Times New Roman" w:eastAsia="Calibri" w:hAnsi="Times New Roman" w:cs="Times New Roman"/>
                <w:sz w:val="28"/>
                <w:szCs w:val="28"/>
                <w:lang w:val="en-US"/>
              </w:rPr>
              <w:t xml:space="preserve">- </w:t>
            </w:r>
            <w:r w:rsidR="00D63169" w:rsidRPr="00D63169">
              <w:rPr>
                <w:rFonts w:ascii="Times New Roman" w:eastAsia="Calibri" w:hAnsi="Times New Roman" w:cs="Times New Roman"/>
                <w:sz w:val="28"/>
                <w:szCs w:val="28"/>
                <w:lang w:val="en-US"/>
              </w:rPr>
              <w:t>The biblical foundations and profound spiritual meaning of the Sacraments;</w:t>
            </w:r>
          </w:p>
          <w:p w:rsidR="00D63169" w:rsidRPr="00D63169" w:rsidRDefault="00D63169" w:rsidP="00D63169">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 the origin and celebration of the Sacraments during the early Church (before the 4th century);</w:t>
            </w:r>
          </w:p>
          <w:p w:rsidR="00D63169" w:rsidRPr="00D63169" w:rsidRDefault="00D63169" w:rsidP="00D63169">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 patristic commentaries and doctrinal texts on each Sacrament; coverage of the Sacraments in canon law sources;</w:t>
            </w:r>
          </w:p>
          <w:p w:rsidR="00D63169" w:rsidRPr="00D63169" w:rsidRDefault="00D63169" w:rsidP="00D63169">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 specific aspects of the understanding and celebration of the Sacraments in other Christian denominations;</w:t>
            </w:r>
          </w:p>
          <w:p w:rsidR="00D63169" w:rsidRPr="00D63169" w:rsidRDefault="00D63169" w:rsidP="00D63169">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 aspects of the celebration of the Sacraments in the Russian Orthodox Church;</w:t>
            </w:r>
          </w:p>
          <w:p w:rsidR="00D63169" w:rsidRDefault="00D63169" w:rsidP="00D63169">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 contemporary scientific research in this area.</w:t>
            </w:r>
          </w:p>
          <w:p w:rsidR="002755D1" w:rsidRPr="00FB4857" w:rsidRDefault="002755D1" w:rsidP="00D63169">
            <w:pPr>
              <w:jc w:val="both"/>
              <w:rPr>
                <w:rFonts w:ascii="Times New Roman" w:eastAsia="Calibri" w:hAnsi="Times New Roman" w:cs="Times New Roman"/>
                <w:b/>
                <w:sz w:val="28"/>
                <w:szCs w:val="28"/>
                <w:lang w:val="en-US"/>
              </w:rPr>
            </w:pPr>
            <w:r w:rsidRPr="00FB4857">
              <w:rPr>
                <w:rFonts w:ascii="Times New Roman" w:eastAsia="Calibri" w:hAnsi="Times New Roman" w:cs="Times New Roman"/>
                <w:b/>
                <w:sz w:val="28"/>
                <w:szCs w:val="28"/>
                <w:lang w:val="en-US"/>
              </w:rPr>
              <w:t>be able to:</w:t>
            </w:r>
          </w:p>
          <w:p w:rsidR="00D63169" w:rsidRPr="00D63169" w:rsidRDefault="002755D1" w:rsidP="00D63169">
            <w:pPr>
              <w:jc w:val="both"/>
              <w:rPr>
                <w:rFonts w:ascii="Times New Roman" w:eastAsia="Calibri" w:hAnsi="Times New Roman" w:cs="Times New Roman"/>
                <w:sz w:val="28"/>
                <w:szCs w:val="28"/>
                <w:lang w:val="en-US"/>
              </w:rPr>
            </w:pPr>
            <w:r w:rsidRPr="00725F68">
              <w:rPr>
                <w:rFonts w:ascii="Times New Roman" w:eastAsia="Calibri" w:hAnsi="Times New Roman" w:cs="Times New Roman"/>
                <w:sz w:val="28"/>
                <w:szCs w:val="28"/>
                <w:lang w:val="en-US"/>
              </w:rPr>
              <w:t xml:space="preserve">- </w:t>
            </w:r>
            <w:r w:rsidR="00D63169" w:rsidRPr="00D63169">
              <w:rPr>
                <w:rFonts w:ascii="Times New Roman" w:eastAsia="Calibri" w:hAnsi="Times New Roman" w:cs="Times New Roman"/>
                <w:sz w:val="28"/>
                <w:szCs w:val="28"/>
                <w:lang w:val="en-US"/>
              </w:rPr>
              <w:t>Navigate the text of Holy Scripture, which forms the basis of the Sacraments, and find necessary pas</w:t>
            </w:r>
            <w:r w:rsidR="00D63169">
              <w:rPr>
                <w:rFonts w:ascii="Times New Roman" w:eastAsia="Calibri" w:hAnsi="Times New Roman" w:cs="Times New Roman"/>
                <w:sz w:val="28"/>
                <w:szCs w:val="28"/>
                <w:lang w:val="en-US"/>
              </w:rPr>
              <w:t>sages and quotations within it;</w:t>
            </w:r>
          </w:p>
          <w:p w:rsidR="00D63169" w:rsidRPr="00D63169" w:rsidRDefault="00D63169" w:rsidP="00D63169">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 use examples from patristic and doctrinal texts in relation to each Sacrament;</w:t>
            </w:r>
          </w:p>
          <w:p w:rsidR="00D63169" w:rsidRPr="00D63169" w:rsidRDefault="00D63169" w:rsidP="00D63169">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 navigate liturgical texts in relation to each Sacrament;</w:t>
            </w:r>
          </w:p>
          <w:p w:rsidR="00D63169" w:rsidRPr="00D63169" w:rsidRDefault="00D63169" w:rsidP="00D63169">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lastRenderedPageBreak/>
              <w:t>- use acquired knowledge to confirm and defend the foundations of the Christian faith;</w:t>
            </w:r>
          </w:p>
          <w:p w:rsidR="00D63169" w:rsidRPr="00D63169" w:rsidRDefault="00D63169" w:rsidP="00D63169">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 xml:space="preserve">- read and analyze relevant scholarly literature on </w:t>
            </w:r>
            <w:proofErr w:type="spellStart"/>
            <w:r w:rsidRPr="00D63169">
              <w:rPr>
                <w:rFonts w:ascii="Times New Roman" w:eastAsia="Calibri" w:hAnsi="Times New Roman" w:cs="Times New Roman"/>
                <w:sz w:val="28"/>
                <w:szCs w:val="28"/>
                <w:lang w:val="en-US"/>
              </w:rPr>
              <w:t>sacramentology</w:t>
            </w:r>
            <w:proofErr w:type="spellEnd"/>
            <w:r w:rsidRPr="00D63169">
              <w:rPr>
                <w:rFonts w:ascii="Times New Roman" w:eastAsia="Calibri" w:hAnsi="Times New Roman" w:cs="Times New Roman"/>
                <w:sz w:val="28"/>
                <w:szCs w:val="28"/>
                <w:lang w:val="en-US"/>
              </w:rPr>
              <w:t>;</w:t>
            </w:r>
          </w:p>
          <w:p w:rsidR="00D63169" w:rsidRDefault="00D63169" w:rsidP="00D63169">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 apply acquired knowledge of Holy Scripture in professional activities.</w:t>
            </w:r>
          </w:p>
          <w:p w:rsidR="002755D1" w:rsidRPr="00FB4857" w:rsidRDefault="002755D1" w:rsidP="00D63169">
            <w:pPr>
              <w:jc w:val="both"/>
              <w:rPr>
                <w:rFonts w:ascii="Times New Roman" w:eastAsia="Calibri" w:hAnsi="Times New Roman" w:cs="Times New Roman"/>
                <w:b/>
                <w:sz w:val="28"/>
                <w:szCs w:val="28"/>
                <w:lang w:val="en-US"/>
              </w:rPr>
            </w:pPr>
            <w:r w:rsidRPr="00FB4857">
              <w:rPr>
                <w:rFonts w:ascii="Times New Roman" w:eastAsia="Calibri" w:hAnsi="Times New Roman" w:cs="Times New Roman"/>
                <w:b/>
                <w:sz w:val="28"/>
                <w:szCs w:val="28"/>
                <w:lang w:val="en-US"/>
              </w:rPr>
              <w:t>have skills in:</w:t>
            </w:r>
          </w:p>
          <w:p w:rsidR="00D63169" w:rsidRPr="00D63169" w:rsidRDefault="002755D1" w:rsidP="00D63169">
            <w:pPr>
              <w:jc w:val="both"/>
              <w:rPr>
                <w:rFonts w:ascii="Times New Roman" w:eastAsia="Calibri" w:hAnsi="Times New Roman" w:cs="Times New Roman"/>
                <w:sz w:val="28"/>
                <w:szCs w:val="28"/>
                <w:lang w:val="en-US"/>
              </w:rPr>
            </w:pPr>
            <w:r w:rsidRPr="009A1FAB">
              <w:rPr>
                <w:rFonts w:ascii="Times New Roman" w:eastAsia="Calibri" w:hAnsi="Times New Roman" w:cs="Times New Roman"/>
                <w:sz w:val="28"/>
                <w:szCs w:val="28"/>
                <w:lang w:val="en-US"/>
              </w:rPr>
              <w:t xml:space="preserve">- </w:t>
            </w:r>
            <w:r w:rsidR="00D63169" w:rsidRPr="00D63169">
              <w:rPr>
                <w:rFonts w:ascii="Times New Roman" w:eastAsia="Calibri" w:hAnsi="Times New Roman" w:cs="Times New Roman"/>
                <w:sz w:val="28"/>
                <w:szCs w:val="28"/>
                <w:lang w:val="en-US"/>
              </w:rPr>
              <w:t>Proficiency in the conceptual framework of patristic exegesis;</w:t>
            </w:r>
          </w:p>
          <w:p w:rsidR="002755D1" w:rsidRPr="00FB4857" w:rsidRDefault="00D63169" w:rsidP="00D63169">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 Proficiency in the scientific analysis of sources related to the subject.</w:t>
            </w:r>
          </w:p>
        </w:tc>
      </w:tr>
      <w:tr w:rsidR="002755D1" w:rsidRPr="00FB4857" w:rsidTr="00393D62">
        <w:trPr>
          <w:trHeight w:val="789"/>
        </w:trPr>
        <w:tc>
          <w:tcPr>
            <w:tcW w:w="5098" w:type="dxa"/>
            <w:tcBorders>
              <w:top w:val="single" w:sz="4" w:space="0" w:color="auto"/>
              <w:left w:val="single" w:sz="4" w:space="0" w:color="auto"/>
              <w:bottom w:val="single" w:sz="4" w:space="0" w:color="auto"/>
              <w:right w:val="single" w:sz="4" w:space="0" w:color="auto"/>
            </w:tcBorders>
            <w:hideMark/>
          </w:tcPr>
          <w:p w:rsidR="002755D1" w:rsidRPr="00FB4857" w:rsidRDefault="002755D1" w:rsidP="00393D62">
            <w:pPr>
              <w:rPr>
                <w:rFonts w:ascii="Times New Roman" w:eastAsia="Calibri" w:hAnsi="Times New Roman" w:cs="Times New Roman"/>
                <w:sz w:val="28"/>
                <w:szCs w:val="28"/>
              </w:rPr>
            </w:pPr>
            <w:r w:rsidRPr="00FB4857">
              <w:rPr>
                <w:rFonts w:ascii="Times New Roman" w:eastAsia="Calibri" w:hAnsi="Times New Roman" w:cs="Times New Roman"/>
                <w:sz w:val="28"/>
                <w:szCs w:val="28"/>
              </w:rPr>
              <w:lastRenderedPageBreak/>
              <w:t xml:space="preserve">Семестр изучения учебной дисциплины, модуля / </w:t>
            </w:r>
            <w:r w:rsidRPr="00FB4857">
              <w:rPr>
                <w:rFonts w:ascii="Times New Roman" w:eastAsia="Calibri" w:hAnsi="Times New Roman" w:cs="Times New Roman"/>
                <w:sz w:val="28"/>
                <w:szCs w:val="28"/>
                <w:lang w:val="en-US"/>
              </w:rPr>
              <w:t>Semester</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of</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study</w:t>
            </w:r>
          </w:p>
        </w:tc>
        <w:tc>
          <w:tcPr>
            <w:tcW w:w="4820" w:type="dxa"/>
            <w:tcBorders>
              <w:top w:val="single" w:sz="4" w:space="0" w:color="auto"/>
              <w:left w:val="single" w:sz="4" w:space="0" w:color="auto"/>
              <w:bottom w:val="single" w:sz="4" w:space="0" w:color="auto"/>
              <w:right w:val="single" w:sz="4" w:space="0" w:color="auto"/>
            </w:tcBorders>
            <w:vAlign w:val="center"/>
            <w:hideMark/>
          </w:tcPr>
          <w:p w:rsidR="002755D1" w:rsidRPr="00FB4857" w:rsidRDefault="002755D1" w:rsidP="00393D62">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r w:rsidRPr="00FB4857">
              <w:rPr>
                <w:rFonts w:ascii="Times New Roman" w:eastAsia="Calibri" w:hAnsi="Times New Roman" w:cs="Times New Roman"/>
                <w:sz w:val="28"/>
                <w:szCs w:val="28"/>
              </w:rPr>
              <w:t xml:space="preserve"> семестр</w:t>
            </w:r>
          </w:p>
        </w:tc>
        <w:tc>
          <w:tcPr>
            <w:tcW w:w="5245" w:type="dxa"/>
            <w:tcBorders>
              <w:top w:val="single" w:sz="4" w:space="0" w:color="auto"/>
              <w:left w:val="single" w:sz="4" w:space="0" w:color="auto"/>
              <w:bottom w:val="single" w:sz="4" w:space="0" w:color="auto"/>
              <w:right w:val="single" w:sz="4" w:space="0" w:color="auto"/>
            </w:tcBorders>
            <w:vAlign w:val="center"/>
            <w:hideMark/>
          </w:tcPr>
          <w:p w:rsidR="002755D1" w:rsidRPr="00FB4857" w:rsidRDefault="00D63169" w:rsidP="00393D62">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r w:rsidR="002755D1" w:rsidRPr="00FB4857">
              <w:rPr>
                <w:rFonts w:ascii="Times New Roman" w:eastAsia="Calibri" w:hAnsi="Times New Roman" w:cs="Times New Roman"/>
                <w:sz w:val="28"/>
                <w:szCs w:val="28"/>
              </w:rPr>
              <w:t xml:space="preserve"> </w:t>
            </w:r>
            <w:proofErr w:type="spellStart"/>
            <w:r w:rsidR="002755D1" w:rsidRPr="00FB4857">
              <w:rPr>
                <w:rFonts w:ascii="Times New Roman" w:eastAsia="Calibri" w:hAnsi="Times New Roman" w:cs="Times New Roman"/>
                <w:sz w:val="28"/>
                <w:szCs w:val="28"/>
              </w:rPr>
              <w:t>semester</w:t>
            </w:r>
            <w:proofErr w:type="spellEnd"/>
          </w:p>
        </w:tc>
      </w:tr>
      <w:tr w:rsidR="002755D1" w:rsidRPr="00A17EC3" w:rsidTr="00393D62">
        <w:tc>
          <w:tcPr>
            <w:tcW w:w="5098" w:type="dxa"/>
            <w:tcBorders>
              <w:top w:val="single" w:sz="4" w:space="0" w:color="auto"/>
              <w:left w:val="single" w:sz="4" w:space="0" w:color="auto"/>
              <w:bottom w:val="single" w:sz="4" w:space="0" w:color="auto"/>
              <w:right w:val="single" w:sz="4" w:space="0" w:color="auto"/>
            </w:tcBorders>
            <w:hideMark/>
          </w:tcPr>
          <w:p w:rsidR="002755D1" w:rsidRPr="00FB4857" w:rsidRDefault="002755D1" w:rsidP="00393D62">
            <w:pPr>
              <w:rPr>
                <w:rFonts w:ascii="Times New Roman" w:eastAsia="Calibri" w:hAnsi="Times New Roman" w:cs="Times New Roman"/>
                <w:sz w:val="28"/>
                <w:szCs w:val="28"/>
                <w:lang w:val="en-US"/>
              </w:rPr>
            </w:pPr>
            <w:proofErr w:type="spellStart"/>
            <w:r w:rsidRPr="00FB4857">
              <w:rPr>
                <w:rFonts w:ascii="Times New Roman" w:eastAsia="Calibri" w:hAnsi="Times New Roman" w:cs="Times New Roman"/>
                <w:sz w:val="28"/>
                <w:szCs w:val="28"/>
              </w:rPr>
              <w:t>Пререквизиты</w:t>
            </w:r>
            <w:proofErr w:type="spellEnd"/>
            <w:r w:rsidRPr="00FB4857">
              <w:rPr>
                <w:rFonts w:ascii="Times New Roman" w:eastAsia="Calibri" w:hAnsi="Times New Roman" w:cs="Times New Roman"/>
                <w:b/>
                <w:bCs/>
                <w:sz w:val="28"/>
                <w:szCs w:val="28"/>
              </w:rPr>
              <w:t xml:space="preserve"> </w:t>
            </w:r>
            <w:r w:rsidRPr="00FB4857">
              <w:rPr>
                <w:rFonts w:ascii="Times New Roman" w:eastAsia="Calibri" w:hAnsi="Times New Roman" w:cs="Times New Roman"/>
                <w:b/>
                <w:bCs/>
                <w:sz w:val="28"/>
                <w:szCs w:val="28"/>
                <w:lang w:val="en-US"/>
              </w:rPr>
              <w:t xml:space="preserve">/ </w:t>
            </w:r>
            <w:proofErr w:type="spellStart"/>
            <w:r w:rsidRPr="00FB4857">
              <w:rPr>
                <w:rFonts w:ascii="Times New Roman" w:eastAsia="Calibri" w:hAnsi="Times New Roman" w:cs="Times New Roman"/>
                <w:sz w:val="28"/>
                <w:szCs w:val="28"/>
              </w:rPr>
              <w:t>Prerequisites</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2755D1" w:rsidRPr="00FB4857" w:rsidRDefault="002755D1" w:rsidP="00393D62">
            <w:pPr>
              <w:jc w:val="both"/>
              <w:rPr>
                <w:rFonts w:ascii="Times New Roman" w:eastAsia="Calibri" w:hAnsi="Times New Roman" w:cs="Times New Roman"/>
                <w:sz w:val="28"/>
                <w:szCs w:val="28"/>
              </w:rPr>
            </w:pPr>
            <w:r w:rsidRPr="002755D1">
              <w:rPr>
                <w:rFonts w:ascii="Times New Roman" w:eastAsia="Calibri" w:hAnsi="Times New Roman" w:cs="Times New Roman"/>
                <w:sz w:val="28"/>
                <w:szCs w:val="28"/>
              </w:rPr>
              <w:t>«Введение в богословие», «</w:t>
            </w:r>
            <w:proofErr w:type="spellStart"/>
            <w:r w:rsidRPr="002755D1">
              <w:rPr>
                <w:rFonts w:ascii="Times New Roman" w:eastAsia="Calibri" w:hAnsi="Times New Roman" w:cs="Times New Roman"/>
                <w:sz w:val="28"/>
                <w:szCs w:val="28"/>
              </w:rPr>
              <w:t>Литургика</w:t>
            </w:r>
            <w:proofErr w:type="spellEnd"/>
            <w:r w:rsidRPr="002755D1">
              <w:rPr>
                <w:rFonts w:ascii="Times New Roman" w:eastAsia="Calibri" w:hAnsi="Times New Roman" w:cs="Times New Roman"/>
                <w:sz w:val="28"/>
                <w:szCs w:val="28"/>
              </w:rPr>
              <w:t xml:space="preserve">», «Догматическое богословие», «Патрология», «Священное Писание Ветхого </w:t>
            </w:r>
            <w:r w:rsidRPr="002755D1">
              <w:rPr>
                <w:rFonts w:ascii="Times New Roman" w:eastAsia="Calibri" w:hAnsi="Times New Roman" w:cs="Times New Roman"/>
                <w:sz w:val="28"/>
                <w:szCs w:val="28"/>
              </w:rPr>
              <w:lastRenderedPageBreak/>
              <w:t>Завета», «Священное Писание Нового Завета».</w:t>
            </w:r>
          </w:p>
        </w:tc>
        <w:tc>
          <w:tcPr>
            <w:tcW w:w="5245" w:type="dxa"/>
            <w:tcBorders>
              <w:top w:val="single" w:sz="4" w:space="0" w:color="auto"/>
              <w:left w:val="single" w:sz="4" w:space="0" w:color="auto"/>
              <w:bottom w:val="single" w:sz="4" w:space="0" w:color="auto"/>
              <w:right w:val="single" w:sz="4" w:space="0" w:color="auto"/>
            </w:tcBorders>
            <w:hideMark/>
          </w:tcPr>
          <w:p w:rsidR="002755D1" w:rsidRPr="00FB4857" w:rsidRDefault="00D63169" w:rsidP="00393D62">
            <w:pPr>
              <w:jc w:val="both"/>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lastRenderedPageBreak/>
              <w:t>"Introduction to Theology", "Liturgics", "Dogmatic Theology", "</w:t>
            </w:r>
            <w:proofErr w:type="spellStart"/>
            <w:r w:rsidRPr="00D63169">
              <w:rPr>
                <w:rFonts w:ascii="Times New Roman" w:eastAsia="Calibri" w:hAnsi="Times New Roman" w:cs="Times New Roman"/>
                <w:sz w:val="28"/>
                <w:szCs w:val="28"/>
                <w:lang w:val="en-US"/>
              </w:rPr>
              <w:t>Patrology</w:t>
            </w:r>
            <w:proofErr w:type="spellEnd"/>
            <w:r w:rsidRPr="00D63169">
              <w:rPr>
                <w:rFonts w:ascii="Times New Roman" w:eastAsia="Calibri" w:hAnsi="Times New Roman" w:cs="Times New Roman"/>
                <w:sz w:val="28"/>
                <w:szCs w:val="28"/>
                <w:lang w:val="en-US"/>
              </w:rPr>
              <w:t>", "The Holy Scriptures of the Old Testament", "The Holy Scriptures of the New Testament".</w:t>
            </w:r>
          </w:p>
        </w:tc>
      </w:tr>
      <w:tr w:rsidR="002755D1" w:rsidRPr="00FB4857" w:rsidTr="00393D62">
        <w:tc>
          <w:tcPr>
            <w:tcW w:w="5098" w:type="dxa"/>
            <w:tcBorders>
              <w:top w:val="single" w:sz="4" w:space="0" w:color="auto"/>
              <w:left w:val="single" w:sz="4" w:space="0" w:color="auto"/>
              <w:bottom w:val="single" w:sz="4" w:space="0" w:color="auto"/>
              <w:right w:val="single" w:sz="4" w:space="0" w:color="auto"/>
            </w:tcBorders>
            <w:hideMark/>
          </w:tcPr>
          <w:p w:rsidR="002755D1" w:rsidRPr="00FB4857" w:rsidRDefault="002755D1" w:rsidP="00393D62">
            <w:pPr>
              <w:rPr>
                <w:rFonts w:ascii="Times New Roman" w:eastAsia="Calibri" w:hAnsi="Times New Roman" w:cs="Times New Roman"/>
                <w:sz w:val="28"/>
                <w:szCs w:val="28"/>
              </w:rPr>
            </w:pPr>
            <w:r w:rsidRPr="00FB4857">
              <w:rPr>
                <w:rFonts w:ascii="Times New Roman" w:eastAsia="Calibri" w:hAnsi="Times New Roman" w:cs="Times New Roman"/>
                <w:sz w:val="28"/>
                <w:szCs w:val="28"/>
              </w:rPr>
              <w:t xml:space="preserve">Трудоемкость в зачетных единицах (кредитах) / </w:t>
            </w:r>
            <w:proofErr w:type="spellStart"/>
            <w:r w:rsidRPr="00FB4857">
              <w:rPr>
                <w:rFonts w:ascii="Times New Roman" w:eastAsia="Calibri" w:hAnsi="Times New Roman" w:cs="Times New Roman"/>
                <w:sz w:val="28"/>
                <w:szCs w:val="28"/>
              </w:rPr>
              <w:t>Credits</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rsidR="002755D1" w:rsidRPr="00FB4857" w:rsidRDefault="002755D1" w:rsidP="00393D62">
            <w:pPr>
              <w:jc w:val="center"/>
              <w:rPr>
                <w:rFonts w:ascii="Times New Roman" w:eastAsia="Calibri" w:hAnsi="Times New Roman" w:cs="Times New Roman"/>
                <w:sz w:val="28"/>
                <w:szCs w:val="28"/>
              </w:rPr>
            </w:pPr>
            <w:r>
              <w:rPr>
                <w:rFonts w:ascii="Times New Roman" w:eastAsia="Calibri" w:hAnsi="Times New Roman" w:cs="Times New Roman"/>
                <w:sz w:val="28"/>
                <w:szCs w:val="28"/>
              </w:rPr>
              <w:t>3 зачетные единицы</w:t>
            </w:r>
          </w:p>
        </w:tc>
        <w:tc>
          <w:tcPr>
            <w:tcW w:w="5245" w:type="dxa"/>
            <w:tcBorders>
              <w:top w:val="single" w:sz="4" w:space="0" w:color="auto"/>
              <w:left w:val="single" w:sz="4" w:space="0" w:color="auto"/>
              <w:bottom w:val="single" w:sz="4" w:space="0" w:color="auto"/>
              <w:right w:val="single" w:sz="4" w:space="0" w:color="auto"/>
            </w:tcBorders>
            <w:vAlign w:val="center"/>
            <w:hideMark/>
          </w:tcPr>
          <w:p w:rsidR="002755D1" w:rsidRPr="00FB4857" w:rsidRDefault="00D63169" w:rsidP="00393D62">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002755D1" w:rsidRPr="00FB4857">
              <w:rPr>
                <w:rFonts w:ascii="Times New Roman" w:eastAsia="Calibri" w:hAnsi="Times New Roman" w:cs="Times New Roman"/>
                <w:sz w:val="28"/>
                <w:szCs w:val="28"/>
              </w:rPr>
              <w:t xml:space="preserve"> </w:t>
            </w:r>
            <w:proofErr w:type="spellStart"/>
            <w:r w:rsidR="002755D1" w:rsidRPr="00FB4857">
              <w:rPr>
                <w:rFonts w:ascii="Times New Roman" w:eastAsia="Calibri" w:hAnsi="Times New Roman" w:cs="Times New Roman"/>
                <w:sz w:val="28"/>
                <w:szCs w:val="28"/>
              </w:rPr>
              <w:t>credits</w:t>
            </w:r>
            <w:proofErr w:type="spellEnd"/>
          </w:p>
        </w:tc>
      </w:tr>
      <w:tr w:rsidR="002755D1" w:rsidRPr="00A17EC3" w:rsidTr="00393D62">
        <w:tc>
          <w:tcPr>
            <w:tcW w:w="5098" w:type="dxa"/>
            <w:tcBorders>
              <w:top w:val="single" w:sz="4" w:space="0" w:color="auto"/>
              <w:left w:val="single" w:sz="4" w:space="0" w:color="auto"/>
              <w:bottom w:val="single" w:sz="4" w:space="0" w:color="auto"/>
              <w:right w:val="single" w:sz="4" w:space="0" w:color="auto"/>
            </w:tcBorders>
            <w:hideMark/>
          </w:tcPr>
          <w:p w:rsidR="002755D1" w:rsidRPr="00FB4857" w:rsidRDefault="002755D1" w:rsidP="00393D62">
            <w:pPr>
              <w:rPr>
                <w:rFonts w:ascii="Times New Roman" w:eastAsia="Calibri" w:hAnsi="Times New Roman" w:cs="Times New Roman"/>
                <w:sz w:val="28"/>
                <w:szCs w:val="28"/>
              </w:rPr>
            </w:pPr>
            <w:r w:rsidRPr="00FB4857">
              <w:rPr>
                <w:rFonts w:ascii="Times New Roman" w:eastAsia="Calibri" w:hAnsi="Times New Roman" w:cs="Times New Roman"/>
                <w:sz w:val="28"/>
                <w:szCs w:val="28"/>
              </w:rPr>
              <w:t xml:space="preserve">Количество аудиторных часов и часов самостоятельной работы / </w:t>
            </w:r>
            <w:r w:rsidRPr="00FB4857">
              <w:rPr>
                <w:rFonts w:ascii="Times New Roman" w:eastAsia="Calibri" w:hAnsi="Times New Roman" w:cs="Times New Roman"/>
                <w:sz w:val="28"/>
                <w:szCs w:val="28"/>
                <w:lang w:val="en-US"/>
              </w:rPr>
              <w:t>Academic</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hour</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of</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students</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class</w:t>
            </w:r>
            <w:r w:rsidRPr="00FB4857">
              <w:rPr>
                <w:rFonts w:ascii="Times New Roman" w:eastAsia="Calibri" w:hAnsi="Times New Roman" w:cs="Times New Roman"/>
                <w:sz w:val="28"/>
                <w:szCs w:val="28"/>
              </w:rPr>
              <w:t xml:space="preserve"> </w:t>
            </w:r>
            <w:r w:rsidRPr="00FB4857">
              <w:rPr>
                <w:rFonts w:ascii="Times New Roman" w:eastAsia="Calibri" w:hAnsi="Times New Roman" w:cs="Times New Roman"/>
                <w:sz w:val="28"/>
                <w:szCs w:val="28"/>
                <w:lang w:val="en-US"/>
              </w:rPr>
              <w:t>work</w:t>
            </w:r>
            <w:r w:rsidRPr="00FB4857">
              <w:rPr>
                <w:rFonts w:ascii="Times New Roman" w:eastAsia="Calibri" w:hAnsi="Times New Roman" w:cs="Times New Roman"/>
                <w:sz w:val="28"/>
                <w:szCs w:val="28"/>
              </w:rPr>
              <w:t xml:space="preserve">, </w:t>
            </w:r>
          </w:p>
          <w:p w:rsidR="002755D1" w:rsidRPr="00FB4857" w:rsidRDefault="002755D1" w:rsidP="00393D62">
            <w:pPr>
              <w:rPr>
                <w:rFonts w:ascii="Times New Roman" w:eastAsia="Calibri" w:hAnsi="Times New Roman" w:cs="Times New Roman"/>
                <w:sz w:val="28"/>
                <w:szCs w:val="28"/>
                <w:lang w:val="en-US"/>
              </w:rPr>
            </w:pPr>
            <w:r w:rsidRPr="00FB4857">
              <w:rPr>
                <w:rFonts w:ascii="Times New Roman" w:eastAsia="Calibri" w:hAnsi="Times New Roman" w:cs="Times New Roman"/>
                <w:sz w:val="28"/>
                <w:szCs w:val="28"/>
                <w:lang w:val="en-US"/>
              </w:rPr>
              <w:t>hours of self-directed learning</w:t>
            </w:r>
          </w:p>
        </w:tc>
        <w:tc>
          <w:tcPr>
            <w:tcW w:w="4820" w:type="dxa"/>
            <w:tcBorders>
              <w:top w:val="single" w:sz="4" w:space="0" w:color="auto"/>
              <w:left w:val="single" w:sz="4" w:space="0" w:color="auto"/>
              <w:bottom w:val="single" w:sz="4" w:space="0" w:color="auto"/>
              <w:right w:val="single" w:sz="4" w:space="0" w:color="auto"/>
            </w:tcBorders>
            <w:vAlign w:val="center"/>
            <w:hideMark/>
          </w:tcPr>
          <w:p w:rsidR="002755D1" w:rsidRPr="00FB4857" w:rsidRDefault="002755D1" w:rsidP="00393D62">
            <w:pPr>
              <w:jc w:val="center"/>
              <w:rPr>
                <w:rFonts w:ascii="Times New Roman" w:eastAsia="Calibri" w:hAnsi="Times New Roman" w:cs="Times New Roman"/>
                <w:sz w:val="28"/>
                <w:szCs w:val="28"/>
              </w:rPr>
            </w:pPr>
            <w:r>
              <w:rPr>
                <w:rFonts w:ascii="Times New Roman" w:eastAsia="Calibri" w:hAnsi="Times New Roman" w:cs="Times New Roman"/>
                <w:sz w:val="28"/>
                <w:szCs w:val="28"/>
              </w:rPr>
              <w:t>36</w:t>
            </w:r>
            <w:r w:rsidRPr="00FB4857">
              <w:rPr>
                <w:rFonts w:ascii="Times New Roman" w:eastAsia="Calibri" w:hAnsi="Times New Roman" w:cs="Times New Roman"/>
                <w:sz w:val="28"/>
                <w:szCs w:val="28"/>
              </w:rPr>
              <w:t xml:space="preserve"> аудиторных часов /</w:t>
            </w:r>
          </w:p>
          <w:p w:rsidR="002755D1" w:rsidRPr="00FB4857" w:rsidRDefault="00D63169" w:rsidP="00393D62">
            <w:pPr>
              <w:jc w:val="center"/>
              <w:rPr>
                <w:rFonts w:ascii="Times New Roman" w:eastAsia="Calibri" w:hAnsi="Times New Roman" w:cs="Times New Roman"/>
                <w:sz w:val="28"/>
                <w:szCs w:val="28"/>
              </w:rPr>
            </w:pPr>
            <w:r>
              <w:rPr>
                <w:rFonts w:ascii="Times New Roman" w:eastAsia="Calibri" w:hAnsi="Times New Roman" w:cs="Times New Roman"/>
                <w:sz w:val="28"/>
                <w:szCs w:val="28"/>
              </w:rPr>
              <w:t>72 часа</w:t>
            </w:r>
            <w:r w:rsidR="002755D1" w:rsidRPr="00FB4857">
              <w:rPr>
                <w:rFonts w:ascii="Times New Roman" w:eastAsia="Calibri" w:hAnsi="Times New Roman" w:cs="Times New Roman"/>
                <w:sz w:val="28"/>
                <w:szCs w:val="28"/>
              </w:rPr>
              <w:t xml:space="preserve"> самостоятельной работы</w:t>
            </w:r>
          </w:p>
        </w:tc>
        <w:tc>
          <w:tcPr>
            <w:tcW w:w="5245" w:type="dxa"/>
            <w:tcBorders>
              <w:top w:val="single" w:sz="4" w:space="0" w:color="auto"/>
              <w:left w:val="single" w:sz="4" w:space="0" w:color="auto"/>
              <w:bottom w:val="single" w:sz="4" w:space="0" w:color="auto"/>
              <w:right w:val="single" w:sz="4" w:space="0" w:color="auto"/>
            </w:tcBorders>
            <w:vAlign w:val="center"/>
            <w:hideMark/>
          </w:tcPr>
          <w:p w:rsidR="002755D1" w:rsidRPr="00FB4857" w:rsidRDefault="00D63169" w:rsidP="00393D62">
            <w:pPr>
              <w:jc w:val="center"/>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36</w:t>
            </w:r>
            <w:r w:rsidR="002755D1" w:rsidRPr="00FB4857">
              <w:rPr>
                <w:rFonts w:ascii="Times New Roman" w:eastAsia="Calibri" w:hAnsi="Times New Roman" w:cs="Times New Roman"/>
                <w:sz w:val="28"/>
                <w:szCs w:val="28"/>
                <w:lang w:val="en-US"/>
              </w:rPr>
              <w:t xml:space="preserve"> classroom hours /</w:t>
            </w:r>
          </w:p>
          <w:p w:rsidR="002755D1" w:rsidRPr="00FB4857" w:rsidRDefault="00D63169" w:rsidP="00393D62">
            <w:pPr>
              <w:jc w:val="center"/>
              <w:rPr>
                <w:rFonts w:ascii="Times New Roman" w:eastAsia="Calibri" w:hAnsi="Times New Roman" w:cs="Times New Roman"/>
                <w:sz w:val="28"/>
                <w:szCs w:val="28"/>
                <w:lang w:val="en-US"/>
              </w:rPr>
            </w:pPr>
            <w:r w:rsidRPr="00D63169">
              <w:rPr>
                <w:rFonts w:ascii="Times New Roman" w:eastAsia="Calibri" w:hAnsi="Times New Roman" w:cs="Times New Roman"/>
                <w:sz w:val="28"/>
                <w:szCs w:val="28"/>
                <w:lang w:val="en-US"/>
              </w:rPr>
              <w:t>72</w:t>
            </w:r>
            <w:r w:rsidR="002755D1" w:rsidRPr="00FB4857">
              <w:rPr>
                <w:rFonts w:ascii="Times New Roman" w:eastAsia="Calibri" w:hAnsi="Times New Roman" w:cs="Times New Roman"/>
                <w:sz w:val="28"/>
                <w:szCs w:val="28"/>
                <w:lang w:val="en-US"/>
              </w:rPr>
              <w:t xml:space="preserve"> hours of independent work</w:t>
            </w:r>
          </w:p>
        </w:tc>
      </w:tr>
      <w:tr w:rsidR="002755D1" w:rsidRPr="00A17EC3" w:rsidTr="00393D62">
        <w:tc>
          <w:tcPr>
            <w:tcW w:w="5098" w:type="dxa"/>
            <w:tcBorders>
              <w:top w:val="single" w:sz="4" w:space="0" w:color="auto"/>
              <w:left w:val="single" w:sz="4" w:space="0" w:color="auto"/>
              <w:bottom w:val="single" w:sz="4" w:space="0" w:color="auto"/>
              <w:right w:val="single" w:sz="4" w:space="0" w:color="auto"/>
            </w:tcBorders>
            <w:hideMark/>
          </w:tcPr>
          <w:p w:rsidR="002755D1" w:rsidRPr="00FB4857" w:rsidRDefault="002755D1" w:rsidP="00393D62">
            <w:pPr>
              <w:rPr>
                <w:rFonts w:ascii="Times New Roman" w:eastAsia="Calibri" w:hAnsi="Times New Roman" w:cs="Times New Roman"/>
                <w:sz w:val="28"/>
                <w:szCs w:val="28"/>
                <w:lang w:val="en-US"/>
              </w:rPr>
            </w:pPr>
            <w:r w:rsidRPr="00FB4857">
              <w:rPr>
                <w:rFonts w:ascii="Times New Roman" w:eastAsia="Calibri" w:hAnsi="Times New Roman" w:cs="Times New Roman"/>
                <w:sz w:val="28"/>
                <w:szCs w:val="28"/>
              </w:rPr>
              <w:t>Требования</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и</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формы</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текущей</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и</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промежуточной</w:t>
            </w:r>
            <w:r w:rsidRPr="00FB4857">
              <w:rPr>
                <w:rFonts w:ascii="Times New Roman" w:eastAsia="Calibri" w:hAnsi="Times New Roman" w:cs="Times New Roman"/>
                <w:sz w:val="28"/>
                <w:szCs w:val="28"/>
                <w:lang w:val="en-US"/>
              </w:rPr>
              <w:t xml:space="preserve"> </w:t>
            </w:r>
            <w:r w:rsidRPr="00FB4857">
              <w:rPr>
                <w:rFonts w:ascii="Times New Roman" w:eastAsia="Calibri" w:hAnsi="Times New Roman" w:cs="Times New Roman"/>
                <w:sz w:val="28"/>
                <w:szCs w:val="28"/>
              </w:rPr>
              <w:t>аттестации</w:t>
            </w:r>
            <w:r w:rsidRPr="00FB4857">
              <w:rPr>
                <w:rFonts w:ascii="Times New Roman" w:eastAsia="Calibri" w:hAnsi="Times New Roman" w:cs="Times New Roman"/>
                <w:sz w:val="28"/>
                <w:szCs w:val="28"/>
                <w:lang w:val="en-US"/>
              </w:rPr>
              <w:t xml:space="preserve"> / Requirements and forms of current and interim certification</w:t>
            </w:r>
          </w:p>
        </w:tc>
        <w:tc>
          <w:tcPr>
            <w:tcW w:w="4820" w:type="dxa"/>
            <w:tcBorders>
              <w:top w:val="single" w:sz="4" w:space="0" w:color="auto"/>
              <w:left w:val="single" w:sz="4" w:space="0" w:color="auto"/>
              <w:bottom w:val="single" w:sz="4" w:space="0" w:color="auto"/>
              <w:right w:val="single" w:sz="4" w:space="0" w:color="auto"/>
            </w:tcBorders>
            <w:hideMark/>
          </w:tcPr>
          <w:p w:rsidR="002755D1" w:rsidRPr="00FB4857" w:rsidRDefault="002755D1" w:rsidP="00D63169">
            <w:pPr>
              <w:jc w:val="both"/>
              <w:rPr>
                <w:rFonts w:ascii="Times New Roman" w:eastAsia="Calibri" w:hAnsi="Times New Roman" w:cs="Times New Roman"/>
                <w:sz w:val="28"/>
                <w:szCs w:val="28"/>
              </w:rPr>
            </w:pPr>
            <w:r w:rsidRPr="007447AE">
              <w:rPr>
                <w:rFonts w:ascii="Times New Roman" w:eastAsia="Calibri" w:hAnsi="Times New Roman" w:cs="Times New Roman"/>
                <w:sz w:val="28"/>
                <w:szCs w:val="28"/>
              </w:rPr>
              <w:t>опро</w:t>
            </w:r>
            <w:r>
              <w:rPr>
                <w:rFonts w:ascii="Times New Roman" w:eastAsia="Calibri" w:hAnsi="Times New Roman" w:cs="Times New Roman"/>
                <w:sz w:val="28"/>
                <w:szCs w:val="28"/>
              </w:rPr>
              <w:t xml:space="preserve">с на семинарских занятиях, коллоквиум </w:t>
            </w:r>
            <w:r w:rsidRPr="00FB4857">
              <w:rPr>
                <w:rFonts w:ascii="Times New Roman" w:eastAsia="Calibri" w:hAnsi="Times New Roman" w:cs="Times New Roman"/>
                <w:sz w:val="28"/>
                <w:szCs w:val="28"/>
              </w:rPr>
              <w:t xml:space="preserve">/ </w:t>
            </w:r>
            <w:r w:rsidR="00D63169">
              <w:rPr>
                <w:rFonts w:ascii="Times New Roman" w:eastAsia="Calibri" w:hAnsi="Times New Roman" w:cs="Times New Roman"/>
                <w:sz w:val="28"/>
                <w:szCs w:val="28"/>
              </w:rPr>
              <w:t>зачет</w:t>
            </w:r>
          </w:p>
        </w:tc>
        <w:tc>
          <w:tcPr>
            <w:tcW w:w="5245" w:type="dxa"/>
            <w:tcBorders>
              <w:top w:val="single" w:sz="4" w:space="0" w:color="auto"/>
              <w:left w:val="single" w:sz="4" w:space="0" w:color="auto"/>
              <w:bottom w:val="single" w:sz="4" w:space="0" w:color="auto"/>
              <w:right w:val="single" w:sz="4" w:space="0" w:color="auto"/>
            </w:tcBorders>
            <w:hideMark/>
          </w:tcPr>
          <w:p w:rsidR="002755D1" w:rsidRPr="00D50B43" w:rsidRDefault="002755D1" w:rsidP="00D63169">
            <w:pPr>
              <w:jc w:val="both"/>
              <w:rPr>
                <w:rFonts w:ascii="Times New Roman" w:eastAsia="Calibri" w:hAnsi="Times New Roman" w:cs="Times New Roman"/>
                <w:sz w:val="28"/>
                <w:szCs w:val="28"/>
                <w:lang w:val="en-US"/>
              </w:rPr>
            </w:pPr>
            <w:r w:rsidRPr="00725F68">
              <w:rPr>
                <w:rFonts w:ascii="Times New Roman" w:eastAsia="Calibri" w:hAnsi="Times New Roman" w:cs="Times New Roman"/>
                <w:color w:val="000000"/>
                <w:sz w:val="28"/>
                <w:szCs w:val="28"/>
                <w:lang w:val="en-US"/>
              </w:rPr>
              <w:t>survey at seminars, colloquium</w:t>
            </w:r>
            <w:r w:rsidRPr="00FB4857">
              <w:rPr>
                <w:rFonts w:ascii="Times New Roman" w:eastAsia="Calibri" w:hAnsi="Times New Roman" w:cs="Times New Roman"/>
                <w:sz w:val="28"/>
                <w:szCs w:val="28"/>
                <w:lang w:val="en-US"/>
              </w:rPr>
              <w:t xml:space="preserve"> / </w:t>
            </w:r>
            <w:r w:rsidR="00D63169">
              <w:rPr>
                <w:rFonts w:ascii="Times New Roman" w:eastAsia="Calibri" w:hAnsi="Times New Roman" w:cs="Times New Roman"/>
                <w:sz w:val="28"/>
                <w:szCs w:val="28"/>
                <w:lang w:val="en-US"/>
              </w:rPr>
              <w:t>credit</w:t>
            </w:r>
          </w:p>
        </w:tc>
      </w:tr>
    </w:tbl>
    <w:p w:rsidR="00155301" w:rsidRPr="002755D1" w:rsidRDefault="00A17EC3">
      <w:pPr>
        <w:rPr>
          <w:lang w:val="en-US"/>
        </w:rPr>
      </w:pPr>
    </w:p>
    <w:sectPr w:rsidR="00155301" w:rsidRPr="002755D1" w:rsidSect="002755D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74A"/>
    <w:rsid w:val="0000774A"/>
    <w:rsid w:val="002755D1"/>
    <w:rsid w:val="00561F42"/>
    <w:rsid w:val="007D461C"/>
    <w:rsid w:val="00A17EC3"/>
    <w:rsid w:val="00D50B43"/>
    <w:rsid w:val="00D63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2936"/>
  <w15:chartTrackingRefBased/>
  <w15:docId w15:val="{C0FC84B4-CD90-4B5B-B928-043C6BF0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55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55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2</cp:revision>
  <dcterms:created xsi:type="dcterms:W3CDTF">2026-04-03T08:53:00Z</dcterms:created>
  <dcterms:modified xsi:type="dcterms:W3CDTF">2026-04-03T08:53:00Z</dcterms:modified>
</cp:coreProperties>
</file>