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9E" w:rsidRDefault="00390EAD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Специальность / Special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ty: </w:t>
      </w:r>
      <w:r w:rsidR="000672E7">
        <w:rPr>
          <w:rFonts w:cs="Times New Roman"/>
          <w:bCs/>
          <w:szCs w:val="28"/>
          <w:lang w:eastAsia="zh-CN"/>
        </w:rPr>
        <w:t>7</w:t>
      </w:r>
      <w:r>
        <w:rPr>
          <w:rFonts w:cs="Times New Roman"/>
          <w:bCs/>
          <w:szCs w:val="28"/>
          <w:lang w:eastAsia="zh-CN"/>
        </w:rPr>
        <w:t>-0</w:t>
      </w:r>
      <w:r w:rsidR="000672E7">
        <w:rPr>
          <w:rFonts w:cs="Times New Roman"/>
          <w:bCs/>
          <w:szCs w:val="28"/>
          <w:lang w:eastAsia="zh-CN"/>
        </w:rPr>
        <w:t>6</w:t>
      </w:r>
      <w:r>
        <w:rPr>
          <w:rFonts w:cs="Times New Roman"/>
          <w:bCs/>
          <w:szCs w:val="28"/>
          <w:lang w:eastAsia="zh-CN"/>
        </w:rPr>
        <w:t>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</w:rPr>
        <w:t xml:space="preserve">Теология </w:t>
      </w:r>
      <w:r>
        <w:rPr>
          <w:rFonts w:cs="Times New Roman"/>
          <w:szCs w:val="28"/>
          <w:lang w:val="en-US"/>
        </w:rPr>
        <w:t xml:space="preserve">/ </w:t>
      </w:r>
      <w:r w:rsidR="000672E7">
        <w:rPr>
          <w:rFonts w:cs="Times New Roman"/>
          <w:bCs/>
          <w:szCs w:val="28"/>
          <w:lang w:eastAsia="zh-CN"/>
        </w:rPr>
        <w:t>7</w:t>
      </w:r>
      <w:r>
        <w:rPr>
          <w:rFonts w:cs="Times New Roman"/>
          <w:bCs/>
          <w:szCs w:val="28"/>
          <w:lang w:eastAsia="zh-CN"/>
        </w:rPr>
        <w:t>-0</w:t>
      </w:r>
      <w:r w:rsidR="000672E7">
        <w:rPr>
          <w:rFonts w:cs="Times New Roman"/>
          <w:bCs/>
          <w:szCs w:val="28"/>
          <w:lang w:eastAsia="zh-CN"/>
        </w:rPr>
        <w:t>6</w:t>
      </w:r>
      <w:r>
        <w:rPr>
          <w:rFonts w:cs="Times New Roman"/>
          <w:bCs/>
          <w:szCs w:val="28"/>
          <w:lang w:eastAsia="zh-CN"/>
        </w:rPr>
        <w:t>-0221-01</w:t>
      </w:r>
      <w:r>
        <w:rPr>
          <w:rFonts w:cs="Times New Roman"/>
          <w:b/>
          <w:bCs/>
          <w:szCs w:val="28"/>
          <w:lang w:eastAsia="zh-CN"/>
        </w:rPr>
        <w:t xml:space="preserve"> </w:t>
      </w:r>
      <w:r>
        <w:rPr>
          <w:rFonts w:cs="Times New Roman"/>
          <w:szCs w:val="28"/>
          <w:lang w:val="en-US"/>
        </w:rPr>
        <w:t>Theology</w:t>
      </w:r>
    </w:p>
    <w:p w:rsidR="00745A9E" w:rsidRDefault="00390EAD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>Учебная</w:t>
      </w:r>
      <w:r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</w:rPr>
        <w:t>дисциплина</w:t>
      </w:r>
      <w:r>
        <w:rPr>
          <w:rFonts w:cs="Times New Roman"/>
          <w:szCs w:val="28"/>
          <w:lang w:val="en-US"/>
        </w:rPr>
        <w:t xml:space="preserve">, </w:t>
      </w:r>
      <w:r>
        <w:rPr>
          <w:rFonts w:cs="Times New Roman"/>
          <w:szCs w:val="28"/>
        </w:rPr>
        <w:t>модуль</w:t>
      </w:r>
      <w:r>
        <w:rPr>
          <w:rFonts w:cs="Times New Roman"/>
          <w:szCs w:val="28"/>
          <w:lang w:val="en-US"/>
        </w:rPr>
        <w:t xml:space="preserve"> / Academic d</w:t>
      </w:r>
      <w:r>
        <w:rPr>
          <w:rFonts w:cs="Times New Roman"/>
          <w:color w:val="000000"/>
          <w:szCs w:val="28"/>
          <w:lang w:val="en-US"/>
        </w:rPr>
        <w:t>iscipline, module</w:t>
      </w:r>
      <w:r>
        <w:rPr>
          <w:rFonts w:cs="Times New Roman"/>
          <w:szCs w:val="28"/>
          <w:lang w:val="en-US"/>
        </w:rPr>
        <w:t xml:space="preserve">: </w:t>
      </w:r>
    </w:p>
    <w:p w:rsidR="000672E7" w:rsidRDefault="00390EAD" w:rsidP="000672E7">
      <w:pPr>
        <w:ind w:left="709" w:firstLine="0"/>
        <w:jc w:val="center"/>
        <w:rPr>
          <w:lang w:val="en-US"/>
        </w:rPr>
      </w:pPr>
      <w:r w:rsidRPr="000672E7">
        <w:t>Источники</w:t>
      </w:r>
      <w:r w:rsidRPr="000672E7">
        <w:rPr>
          <w:lang w:val="en-US"/>
        </w:rPr>
        <w:t xml:space="preserve"> </w:t>
      </w:r>
      <w:r w:rsidRPr="000672E7">
        <w:t>и</w:t>
      </w:r>
      <w:r w:rsidRPr="000672E7">
        <w:rPr>
          <w:lang w:val="en-US"/>
        </w:rPr>
        <w:t xml:space="preserve"> </w:t>
      </w:r>
      <w:r w:rsidRPr="000672E7">
        <w:t>историография</w:t>
      </w:r>
      <w:r w:rsidRPr="000672E7">
        <w:rPr>
          <w:lang w:val="en-US"/>
        </w:rPr>
        <w:t xml:space="preserve"> </w:t>
      </w:r>
      <w:r w:rsidRPr="000672E7">
        <w:t>истории</w:t>
      </w:r>
      <w:r w:rsidRPr="000672E7">
        <w:rPr>
          <w:lang w:val="en-US"/>
        </w:rPr>
        <w:t xml:space="preserve"> </w:t>
      </w:r>
      <w:r w:rsidRPr="000672E7">
        <w:t>церкви</w:t>
      </w:r>
      <w:r w:rsidR="000672E7" w:rsidRPr="000672E7">
        <w:rPr>
          <w:lang w:val="en-US"/>
        </w:rPr>
        <w:t xml:space="preserve">, </w:t>
      </w:r>
      <w:r w:rsidRPr="000672E7">
        <w:t>модуль</w:t>
      </w:r>
      <w:r w:rsidR="000672E7">
        <w:rPr>
          <w:lang w:val="en-US"/>
        </w:rPr>
        <w:t xml:space="preserve"> </w:t>
      </w:r>
      <w:r w:rsidRPr="000672E7">
        <w:t>История</w:t>
      </w:r>
      <w:r w:rsidRPr="000672E7">
        <w:rPr>
          <w:lang w:val="en-US"/>
        </w:rPr>
        <w:t xml:space="preserve"> </w:t>
      </w:r>
      <w:r w:rsidRPr="000672E7">
        <w:t>Церкви</w:t>
      </w:r>
      <w:r w:rsidR="000672E7">
        <w:rPr>
          <w:lang w:val="en-US"/>
        </w:rPr>
        <w:t xml:space="preserve"> /</w:t>
      </w:r>
      <w:r w:rsidRPr="000672E7">
        <w:rPr>
          <w:lang w:val="en-US"/>
        </w:rPr>
        <w:t xml:space="preserve"> </w:t>
      </w:r>
    </w:p>
    <w:p w:rsidR="00745A9E" w:rsidRPr="000672E7" w:rsidRDefault="00390EAD" w:rsidP="000672E7">
      <w:pPr>
        <w:ind w:left="709" w:firstLine="0"/>
        <w:jc w:val="center"/>
        <w:rPr>
          <w:lang w:val="en-US"/>
        </w:rPr>
      </w:pPr>
      <w:r w:rsidRPr="000672E7">
        <w:rPr>
          <w:lang w:val="en-US"/>
        </w:rPr>
        <w:t>Sources and historiography of church history</w:t>
      </w:r>
      <w:r w:rsidRPr="000672E7">
        <w:rPr>
          <w:lang w:val="en-US"/>
        </w:rPr>
        <w:t xml:space="preserve">, module </w:t>
      </w:r>
      <w:r w:rsidRPr="000672E7">
        <w:rPr>
          <w:lang w:val="en-US"/>
        </w:rPr>
        <w:t>History of the Church</w:t>
      </w:r>
    </w:p>
    <w:p w:rsidR="00745A9E" w:rsidRDefault="00745A9E">
      <w:pPr>
        <w:spacing w:line="240" w:lineRule="auto"/>
        <w:ind w:firstLine="0"/>
        <w:jc w:val="center"/>
        <w:rPr>
          <w:rFonts w:cs="Times New Roman"/>
          <w:szCs w:val="28"/>
          <w:lang w:val="en-US"/>
        </w:rPr>
      </w:pPr>
    </w:p>
    <w:tbl>
      <w:tblPr>
        <w:tblStyle w:val="aff0"/>
        <w:tblW w:w="15163" w:type="dxa"/>
        <w:tblLook w:val="04A0" w:firstRow="1" w:lastRow="0" w:firstColumn="1" w:lastColumn="0" w:noHBand="0" w:noVBand="1"/>
      </w:tblPr>
      <w:tblGrid>
        <w:gridCol w:w="5098"/>
        <w:gridCol w:w="4820"/>
        <w:gridCol w:w="5245"/>
      </w:tblGrid>
      <w:tr w:rsidR="00745A9E" w:rsidRPr="000672E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E" w:rsidRDefault="00390EA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Краткое содержание учебной дисциплины, модуля /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Brief</w:t>
            </w:r>
            <w:r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/>
                <w:szCs w:val="28"/>
                <w:lang w:val="en-US"/>
              </w:rPr>
              <w:t>summary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E" w:rsidRDefault="00390EA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Style w:val="aff3"/>
                <w:rFonts w:cs="Times New Roman"/>
                <w:szCs w:val="28"/>
              </w:rPr>
              <w:t>Научная систематизация и изучение корпуса источников и историографических работ по истории церкви и христианства.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E" w:rsidRDefault="00390EAD" w:rsidP="00560D25">
            <w:pPr>
              <w:spacing w:line="240" w:lineRule="auto"/>
              <w:ind w:firstLine="0"/>
              <w:rPr>
                <w:lang w:val="en-US"/>
              </w:rPr>
            </w:pPr>
            <w:r w:rsidRPr="00560D25">
              <w:rPr>
                <w:lang w:val="en-US"/>
              </w:rPr>
              <w:t>Scientific systematization and study of the corpus of sources and historiographical works on the history of the church and Christianity.</w:t>
            </w:r>
          </w:p>
        </w:tc>
      </w:tr>
      <w:tr w:rsidR="00745A9E" w:rsidRPr="000672E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E" w:rsidRDefault="00390EA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bookmarkStart w:id="0" w:name="_GoBack" w:colFirst="1" w:colLast="1"/>
            <w:r>
              <w:rPr>
                <w:rFonts w:cs="Times New Roman"/>
                <w:szCs w:val="28"/>
              </w:rPr>
              <w:t>Формируемые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компетенции</w:t>
            </w:r>
            <w:r>
              <w:rPr>
                <w:rFonts w:cs="Times New Roman"/>
                <w:szCs w:val="28"/>
                <w:lang w:val="en-US"/>
              </w:rPr>
              <w:t xml:space="preserve"> / The formed competences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E" w:rsidRDefault="00390EAD" w:rsidP="0056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универсальная </w:t>
            </w:r>
            <w:r>
              <w:rPr>
                <w:rFonts w:eastAsia="Times New Roman" w:cs="Times New Roman"/>
                <w:szCs w:val="28"/>
                <w:lang w:eastAsia="ru-RU"/>
              </w:rPr>
              <w:t>компетенция:</w:t>
            </w:r>
          </w:p>
          <w:p w:rsidR="00745A9E" w:rsidRDefault="00390EAD" w:rsidP="00560D25">
            <w:pPr>
              <w:spacing w:line="240" w:lineRule="auto"/>
              <w:rPr>
                <w:rStyle w:val="aff3"/>
                <w:rFonts w:cs="Times New Roman"/>
                <w:szCs w:val="28"/>
              </w:rPr>
            </w:pPr>
            <w:r>
              <w:rPr>
                <w:rStyle w:val="aff3"/>
                <w:rFonts w:cs="Times New Roman"/>
                <w:szCs w:val="28"/>
              </w:rPr>
              <w:t xml:space="preserve">УК–1. </w:t>
            </w:r>
            <w:r>
              <w:rPr>
                <w:rStyle w:val="aff3"/>
                <w:rFonts w:cs="Times New Roman"/>
                <w:szCs w:val="28"/>
              </w:rPr>
              <w:t>Применять методы научного познания в исследовательской деятельности, генерировать и реализовывать инновационные идеи.</w:t>
            </w:r>
          </w:p>
          <w:p w:rsidR="00745A9E" w:rsidRDefault="00390EAD" w:rsidP="0056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</w:rPr>
              <w:t>Специализированные компетенции</w:t>
            </w:r>
            <w:r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745A9E" w:rsidRDefault="00390EAD" w:rsidP="00560D25">
            <w:pPr>
              <w:spacing w:line="240" w:lineRule="auto"/>
              <w:ind w:firstLine="0"/>
              <w:rPr>
                <w:rFonts w:cs="Times New Roman"/>
                <w:bCs/>
                <w:szCs w:val="28"/>
              </w:rPr>
            </w:pPr>
            <w:r>
              <w:rPr>
                <w:rStyle w:val="aff3"/>
                <w:rFonts w:cs="Times New Roman"/>
                <w:szCs w:val="28"/>
              </w:rPr>
              <w:t>СК–1. Интерпретировать источники и анализировать историографию истории Церкви для решения задач научно-исс</w:t>
            </w:r>
            <w:r>
              <w:rPr>
                <w:rStyle w:val="aff3"/>
                <w:rFonts w:cs="Times New Roman"/>
                <w:szCs w:val="28"/>
              </w:rPr>
              <w:t>ледовательской, религиозной и педагогической деятельности.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E" w:rsidRDefault="00390EAD">
            <w:pPr>
              <w:spacing w:line="240" w:lineRule="auto"/>
              <w:ind w:firstLine="0"/>
              <w:rPr>
                <w:rFonts w:eastAsia="Calibri" w:cs="Times New Roman"/>
                <w:szCs w:val="26"/>
                <w:lang w:val="en-US"/>
              </w:rPr>
            </w:pPr>
            <w:r>
              <w:rPr>
                <w:rFonts w:eastAsia="Calibri" w:cs="Times New Roman"/>
                <w:b/>
                <w:szCs w:val="26"/>
                <w:lang w:val="en-US"/>
              </w:rPr>
              <w:t>universal</w:t>
            </w:r>
            <w:r>
              <w:rPr>
                <w:rFonts w:eastAsia="Calibri" w:cs="Times New Roman"/>
                <w:szCs w:val="26"/>
                <w:lang w:val="en-US"/>
              </w:rPr>
              <w:t xml:space="preserve"> </w:t>
            </w:r>
            <w:r w:rsidRPr="000672E7">
              <w:rPr>
                <w:rFonts w:eastAsia="Calibri" w:cs="Times New Roman"/>
                <w:b/>
                <w:szCs w:val="26"/>
                <w:lang w:val="en-US"/>
              </w:rPr>
              <w:t>competence:</w:t>
            </w:r>
          </w:p>
          <w:p w:rsidR="00745A9E" w:rsidRPr="000672E7" w:rsidRDefault="000672E7" w:rsidP="000672E7">
            <w:pPr>
              <w:spacing w:line="240" w:lineRule="auto"/>
              <w:ind w:left="-111" w:firstLine="0"/>
              <w:rPr>
                <w:lang w:val="en-US"/>
              </w:rPr>
            </w:pPr>
            <w:r>
              <w:rPr>
                <w:lang w:val="en-US"/>
              </w:rPr>
              <w:t>U</w:t>
            </w:r>
            <w:r>
              <w:t>С</w:t>
            </w:r>
            <w:r w:rsidRPr="000672E7">
              <w:rPr>
                <w:lang w:val="en-US"/>
              </w:rPr>
              <w:t>-1</w:t>
            </w:r>
            <w:r>
              <w:rPr>
                <w:lang w:val="en-US"/>
              </w:rPr>
              <w:t xml:space="preserve">. </w:t>
            </w:r>
            <w:r w:rsidR="00390EAD" w:rsidRPr="000672E7">
              <w:rPr>
                <w:lang w:val="en-US"/>
              </w:rPr>
              <w:t>Apply methods of scientific knowledge in research activities, generate and implement innovative ideas</w:t>
            </w:r>
            <w:r w:rsidR="00390EAD" w:rsidRPr="000672E7">
              <w:rPr>
                <w:lang w:val="en-US"/>
              </w:rPr>
              <w:t>.</w:t>
            </w:r>
          </w:p>
          <w:p w:rsidR="00745A9E" w:rsidRPr="000672E7" w:rsidRDefault="00390EAD" w:rsidP="000672E7">
            <w:pPr>
              <w:spacing w:line="240" w:lineRule="auto"/>
              <w:ind w:left="-111" w:firstLine="0"/>
              <w:rPr>
                <w:b/>
              </w:rPr>
            </w:pPr>
            <w:r w:rsidRPr="000672E7">
              <w:rPr>
                <w:b/>
              </w:rPr>
              <w:t>Specialized competencies</w:t>
            </w:r>
            <w:r w:rsidRPr="000672E7">
              <w:rPr>
                <w:b/>
              </w:rPr>
              <w:t>:</w:t>
            </w:r>
          </w:p>
          <w:p w:rsidR="00745A9E" w:rsidRPr="000672E7" w:rsidRDefault="00390EAD" w:rsidP="000672E7">
            <w:pPr>
              <w:spacing w:line="240" w:lineRule="auto"/>
              <w:ind w:left="-111" w:firstLine="0"/>
              <w:rPr>
                <w:lang w:val="en-US"/>
              </w:rPr>
            </w:pPr>
            <w:r w:rsidRPr="000672E7">
              <w:t>S</w:t>
            </w:r>
            <w:r w:rsidR="000672E7">
              <w:t>С</w:t>
            </w:r>
            <w:r w:rsidRPr="000672E7">
              <w:t>-1.</w:t>
            </w:r>
            <w:r w:rsidRPr="000672E7">
              <w:t xml:space="preserve"> </w:t>
            </w:r>
            <w:r w:rsidRPr="000672E7">
              <w:rPr>
                <w:lang w:val="en-US"/>
              </w:rPr>
              <w:t>Interpret sources and analyze the historiography of Church history to solve problems of scientific research, religious and pedagogical activities.</w:t>
            </w:r>
          </w:p>
        </w:tc>
      </w:tr>
      <w:bookmarkEnd w:id="0"/>
      <w:tr w:rsidR="00745A9E" w:rsidRPr="000672E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E" w:rsidRDefault="00390EA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szCs w:val="28"/>
              </w:rPr>
              <w:t>Результаты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обучения</w:t>
            </w:r>
            <w:r>
              <w:rPr>
                <w:szCs w:val="28"/>
                <w:lang w:val="en-US"/>
              </w:rPr>
              <w:t xml:space="preserve"> (</w:t>
            </w: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уметь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владеть</w:t>
            </w:r>
            <w:r>
              <w:rPr>
                <w:szCs w:val="28"/>
                <w:lang w:val="en-US"/>
              </w:rPr>
              <w:t>) / Learning outcomes (know, be able to, have skills in)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E7" w:rsidRPr="000672E7" w:rsidRDefault="000672E7" w:rsidP="006D7E6E">
            <w:pPr>
              <w:ind w:firstLine="750"/>
              <w:rPr>
                <w:rStyle w:val="aff3"/>
                <w:rFonts w:cs="Times New Roman"/>
                <w:b/>
                <w:bCs/>
                <w:i/>
                <w:iCs/>
                <w:szCs w:val="28"/>
              </w:rPr>
            </w:pPr>
            <w:r w:rsidRPr="000672E7">
              <w:rPr>
                <w:rStyle w:val="aff3"/>
                <w:rFonts w:cs="Times New Roman"/>
                <w:b/>
                <w:bCs/>
                <w:i/>
                <w:iCs/>
                <w:szCs w:val="28"/>
              </w:rPr>
              <w:t>знать:</w:t>
            </w:r>
          </w:p>
          <w:p w:rsidR="000672E7" w:rsidRPr="000672E7" w:rsidRDefault="000672E7" w:rsidP="006D7E6E">
            <w:pPr>
              <w:pStyle w:val="af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  <w:tab w:val="num" w:pos="1033"/>
              </w:tabs>
              <w:spacing w:after="0" w:line="240" w:lineRule="auto"/>
              <w:ind w:left="0" w:firstLine="608"/>
              <w:jc w:val="both"/>
              <w:rPr>
                <w:rStyle w:val="aff3"/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672E7">
              <w:rPr>
                <w:rStyle w:val="aff3"/>
                <w:rFonts w:ascii="Times New Roman" w:hAnsi="Times New Roman"/>
                <w:bCs/>
                <w:iCs/>
                <w:sz w:val="28"/>
                <w:szCs w:val="28"/>
              </w:rPr>
              <w:t>особенности и основные источниковедческие приемы работы с письменными источниками церковной истории.;</w:t>
            </w:r>
          </w:p>
          <w:p w:rsidR="000672E7" w:rsidRPr="000672E7" w:rsidRDefault="000672E7" w:rsidP="006D7E6E">
            <w:pPr>
              <w:pStyle w:val="aff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033"/>
              </w:tabs>
              <w:spacing w:after="0" w:line="240" w:lineRule="auto"/>
              <w:ind w:left="0" w:firstLine="608"/>
              <w:jc w:val="both"/>
              <w:rPr>
                <w:rStyle w:val="aff3"/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72E7">
              <w:rPr>
                <w:rStyle w:val="aff3"/>
                <w:rFonts w:ascii="Times New Roman" w:hAnsi="Times New Roman"/>
                <w:bCs/>
                <w:iCs/>
                <w:sz w:val="28"/>
                <w:szCs w:val="28"/>
              </w:rPr>
              <w:t>проблемы современного исторического церковного источниковедения и дисциплин источниковедческого цикла;</w:t>
            </w:r>
          </w:p>
          <w:p w:rsidR="000672E7" w:rsidRPr="000672E7" w:rsidRDefault="000672E7" w:rsidP="006D7E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0" w:firstLine="608"/>
              <w:rPr>
                <w:rStyle w:val="aff3"/>
                <w:rFonts w:cs="Times New Roman"/>
                <w:szCs w:val="28"/>
              </w:rPr>
            </w:pPr>
            <w:r w:rsidRPr="000672E7">
              <w:rPr>
                <w:rStyle w:val="aff3"/>
                <w:rFonts w:cs="Times New Roman"/>
                <w:szCs w:val="28"/>
              </w:rPr>
              <w:lastRenderedPageBreak/>
              <w:t>принципы критики православной и инославной историографии;</w:t>
            </w:r>
          </w:p>
          <w:p w:rsidR="000672E7" w:rsidRPr="000672E7" w:rsidRDefault="000672E7" w:rsidP="006D7E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0" w:firstLine="608"/>
              <w:rPr>
                <w:rStyle w:val="aff3"/>
                <w:rFonts w:cs="Times New Roman"/>
                <w:szCs w:val="28"/>
              </w:rPr>
            </w:pPr>
            <w:r w:rsidRPr="000672E7">
              <w:rPr>
                <w:rStyle w:val="aff3"/>
                <w:rFonts w:cs="Times New Roman"/>
                <w:szCs w:val="28"/>
              </w:rPr>
              <w:t xml:space="preserve">основные характеристики, классификацию и отличительные признаки исторических концепций; </w:t>
            </w:r>
          </w:p>
          <w:p w:rsidR="000672E7" w:rsidRPr="000672E7" w:rsidRDefault="000672E7" w:rsidP="006D7E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0" w:firstLine="608"/>
              <w:rPr>
                <w:rStyle w:val="aff3"/>
                <w:rFonts w:cs="Times New Roman"/>
                <w:szCs w:val="28"/>
              </w:rPr>
            </w:pPr>
            <w:r w:rsidRPr="000672E7">
              <w:rPr>
                <w:rStyle w:val="aff3"/>
                <w:rFonts w:cs="Times New Roman"/>
                <w:szCs w:val="28"/>
              </w:rPr>
              <w:t>методы использования историографических данных при научных изысканиях;</w:t>
            </w:r>
          </w:p>
          <w:p w:rsidR="000672E7" w:rsidRPr="000672E7" w:rsidRDefault="000672E7" w:rsidP="006D7E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0" w:firstLine="608"/>
              <w:rPr>
                <w:rStyle w:val="aff3"/>
                <w:rFonts w:cs="Times New Roman"/>
                <w:szCs w:val="28"/>
              </w:rPr>
            </w:pPr>
            <w:r w:rsidRPr="000672E7">
              <w:rPr>
                <w:rStyle w:val="aff3"/>
                <w:rFonts w:cs="Times New Roman"/>
                <w:szCs w:val="28"/>
              </w:rPr>
              <w:t>способы анализа и систематизации историографии;</w:t>
            </w:r>
          </w:p>
          <w:p w:rsidR="000672E7" w:rsidRPr="000672E7" w:rsidRDefault="000672E7" w:rsidP="006D7E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0" w:firstLine="608"/>
              <w:rPr>
                <w:rStyle w:val="aff3"/>
                <w:rFonts w:cs="Times New Roman"/>
                <w:szCs w:val="28"/>
              </w:rPr>
            </w:pPr>
            <w:r w:rsidRPr="000672E7">
              <w:rPr>
                <w:rStyle w:val="aff3"/>
                <w:rFonts w:cs="Times New Roman"/>
                <w:szCs w:val="28"/>
              </w:rPr>
              <w:t>возможные виды фальсификации, искажений, формирования оригинальной авторской позиции в историографии;</w:t>
            </w:r>
          </w:p>
          <w:p w:rsidR="000672E7" w:rsidRPr="000672E7" w:rsidRDefault="000672E7" w:rsidP="006D7E6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0" w:firstLine="608"/>
              <w:rPr>
                <w:rStyle w:val="aff3"/>
                <w:rFonts w:cs="Times New Roman"/>
                <w:szCs w:val="28"/>
              </w:rPr>
            </w:pPr>
            <w:r w:rsidRPr="000672E7">
              <w:rPr>
                <w:rStyle w:val="aff3"/>
                <w:rFonts w:cs="Times New Roman"/>
                <w:szCs w:val="28"/>
              </w:rPr>
              <w:t>историю развития и становления изучения историографии как отдельной отрасли исторической науки;</w:t>
            </w:r>
          </w:p>
          <w:p w:rsidR="000672E7" w:rsidRPr="000672E7" w:rsidRDefault="000672E7" w:rsidP="006D7E6E">
            <w:pPr>
              <w:ind w:firstLine="750"/>
              <w:rPr>
                <w:rStyle w:val="aff3"/>
                <w:rFonts w:cs="Times New Roman"/>
                <w:b/>
                <w:bCs/>
                <w:i/>
                <w:iCs/>
                <w:szCs w:val="28"/>
              </w:rPr>
            </w:pPr>
            <w:r w:rsidRPr="000672E7">
              <w:rPr>
                <w:rStyle w:val="aff3"/>
                <w:rFonts w:cs="Times New Roman"/>
                <w:b/>
                <w:bCs/>
                <w:i/>
                <w:iCs/>
                <w:szCs w:val="28"/>
              </w:rPr>
              <w:t>уметь:</w:t>
            </w:r>
          </w:p>
          <w:p w:rsidR="000672E7" w:rsidRPr="000672E7" w:rsidRDefault="000672E7" w:rsidP="006D7E6E">
            <w:pPr>
              <w:pStyle w:val="aff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92"/>
                <w:tab w:val="num" w:pos="1175"/>
              </w:tabs>
              <w:spacing w:after="0" w:line="240" w:lineRule="auto"/>
              <w:ind w:left="0" w:firstLine="466"/>
              <w:jc w:val="both"/>
              <w:rPr>
                <w:rStyle w:val="aff3"/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72E7">
              <w:rPr>
                <w:rStyle w:val="aff3"/>
                <w:rFonts w:ascii="Times New Roman" w:hAnsi="Times New Roman"/>
                <w:bCs/>
                <w:iCs/>
                <w:sz w:val="28"/>
                <w:szCs w:val="28"/>
              </w:rPr>
              <w:t>атрибутировать, датировать, анализировать и интерпретировать источники церковной истории;</w:t>
            </w:r>
          </w:p>
          <w:p w:rsidR="000672E7" w:rsidRPr="000672E7" w:rsidRDefault="000672E7" w:rsidP="006D7E6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92"/>
              </w:tabs>
              <w:spacing w:line="240" w:lineRule="auto"/>
              <w:ind w:left="0" w:firstLine="466"/>
              <w:rPr>
                <w:rStyle w:val="aff3"/>
                <w:rFonts w:cs="Times New Roman"/>
                <w:szCs w:val="28"/>
              </w:rPr>
            </w:pPr>
            <w:r w:rsidRPr="000672E7">
              <w:rPr>
                <w:rStyle w:val="aff3"/>
                <w:rFonts w:cs="Times New Roman"/>
                <w:szCs w:val="28"/>
              </w:rPr>
              <w:t xml:space="preserve">определять классификационный статус конкретной исследовательской работы; </w:t>
            </w:r>
          </w:p>
          <w:p w:rsidR="000672E7" w:rsidRPr="000672E7" w:rsidRDefault="000672E7" w:rsidP="006D7E6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92"/>
              </w:tabs>
              <w:spacing w:line="240" w:lineRule="auto"/>
              <w:ind w:left="0" w:firstLine="466"/>
              <w:rPr>
                <w:rStyle w:val="aff3"/>
                <w:rFonts w:cs="Times New Roman"/>
                <w:szCs w:val="28"/>
              </w:rPr>
            </w:pPr>
            <w:r w:rsidRPr="000672E7">
              <w:rPr>
                <w:rStyle w:val="aff3"/>
                <w:rFonts w:cs="Times New Roman"/>
                <w:szCs w:val="28"/>
              </w:rPr>
              <w:t>анализировать содержание авторских концепций по формальным и сущностным признакам;</w:t>
            </w:r>
          </w:p>
          <w:p w:rsidR="000672E7" w:rsidRPr="000672E7" w:rsidRDefault="000672E7" w:rsidP="006D7E6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92"/>
              </w:tabs>
              <w:spacing w:line="240" w:lineRule="auto"/>
              <w:ind w:left="0" w:firstLine="466"/>
              <w:rPr>
                <w:rStyle w:val="aff3"/>
                <w:rFonts w:cs="Times New Roman"/>
                <w:szCs w:val="28"/>
              </w:rPr>
            </w:pPr>
            <w:r w:rsidRPr="000672E7">
              <w:rPr>
                <w:rStyle w:val="aff3"/>
                <w:rFonts w:cs="Times New Roman"/>
                <w:szCs w:val="28"/>
              </w:rPr>
              <w:t>сравнивать исследовательские концепции различных классов между собой;</w:t>
            </w:r>
          </w:p>
          <w:p w:rsidR="000672E7" w:rsidRPr="000672E7" w:rsidRDefault="000672E7" w:rsidP="006D7E6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92"/>
              </w:tabs>
              <w:spacing w:line="240" w:lineRule="auto"/>
              <w:ind w:left="0" w:firstLine="466"/>
              <w:rPr>
                <w:rStyle w:val="aff3"/>
                <w:rFonts w:cs="Times New Roman"/>
                <w:szCs w:val="28"/>
              </w:rPr>
            </w:pPr>
            <w:r w:rsidRPr="000672E7">
              <w:rPr>
                <w:rStyle w:val="aff3"/>
                <w:rFonts w:cs="Times New Roman"/>
                <w:szCs w:val="28"/>
              </w:rPr>
              <w:lastRenderedPageBreak/>
              <w:t>определять достоверность источников и научную ценность историографических работ;</w:t>
            </w:r>
          </w:p>
          <w:p w:rsidR="000672E7" w:rsidRPr="000672E7" w:rsidRDefault="000672E7" w:rsidP="006D7E6E">
            <w:pPr>
              <w:ind w:firstLine="750"/>
              <w:rPr>
                <w:rStyle w:val="aff3"/>
                <w:rFonts w:cs="Times New Roman"/>
                <w:b/>
                <w:bCs/>
                <w:i/>
                <w:iCs/>
                <w:szCs w:val="28"/>
              </w:rPr>
            </w:pPr>
            <w:r w:rsidRPr="000672E7">
              <w:rPr>
                <w:rStyle w:val="aff3"/>
                <w:rFonts w:cs="Times New Roman"/>
                <w:b/>
                <w:bCs/>
                <w:i/>
                <w:iCs/>
                <w:szCs w:val="28"/>
              </w:rPr>
              <w:t>иметь навык:</w:t>
            </w:r>
          </w:p>
          <w:p w:rsidR="000672E7" w:rsidRPr="000672E7" w:rsidRDefault="000672E7" w:rsidP="006D7E6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1"/>
              </w:tabs>
              <w:spacing w:line="240" w:lineRule="auto"/>
              <w:ind w:left="0" w:firstLine="466"/>
              <w:rPr>
                <w:rStyle w:val="aff3"/>
                <w:rFonts w:cs="Times New Roman"/>
                <w:szCs w:val="28"/>
              </w:rPr>
            </w:pPr>
            <w:r w:rsidRPr="000672E7">
              <w:rPr>
                <w:rStyle w:val="aff3"/>
                <w:rFonts w:cs="Times New Roman"/>
                <w:szCs w:val="28"/>
              </w:rPr>
              <w:t>отбирать из концепции факты, методы и системный подход для проведения научного исследования или критики источников;</w:t>
            </w:r>
          </w:p>
          <w:p w:rsidR="000672E7" w:rsidRPr="000672E7" w:rsidRDefault="000672E7" w:rsidP="006D7E6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1"/>
              </w:tabs>
              <w:spacing w:line="240" w:lineRule="auto"/>
              <w:ind w:left="0" w:firstLine="466"/>
              <w:rPr>
                <w:rStyle w:val="aff3"/>
                <w:rFonts w:cs="Times New Roman"/>
                <w:szCs w:val="28"/>
              </w:rPr>
            </w:pPr>
            <w:r w:rsidRPr="000672E7">
              <w:rPr>
                <w:rStyle w:val="aff3"/>
                <w:rFonts w:cs="Times New Roman"/>
                <w:szCs w:val="28"/>
              </w:rPr>
              <w:t>анализировать степень достоверности источников, и адекватности авторской позиции в историографическом произведении;</w:t>
            </w:r>
          </w:p>
          <w:p w:rsidR="00745A9E" w:rsidRPr="006D7E6E" w:rsidRDefault="000672E7" w:rsidP="006D7E6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1"/>
              </w:tabs>
              <w:spacing w:line="240" w:lineRule="auto"/>
              <w:ind w:left="0" w:firstLine="466"/>
              <w:rPr>
                <w:rFonts w:cs="Times New Roman"/>
                <w:szCs w:val="28"/>
              </w:rPr>
            </w:pPr>
            <w:r w:rsidRPr="000672E7">
              <w:rPr>
                <w:rStyle w:val="aff3"/>
                <w:rFonts w:cs="Times New Roman"/>
                <w:szCs w:val="28"/>
              </w:rPr>
              <w:t>владения методологией построения научной концепции на основе данных источника.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6E" w:rsidRPr="006D7E6E" w:rsidRDefault="006D7E6E" w:rsidP="006D7E6E">
            <w:pPr>
              <w:spacing w:line="240" w:lineRule="auto"/>
              <w:ind w:firstLine="456"/>
              <w:rPr>
                <w:rFonts w:eastAsia="Times New Roman"/>
                <w:b/>
                <w:color w:val="24292F"/>
                <w:szCs w:val="28"/>
                <w:lang w:eastAsia="ru-RU"/>
              </w:rPr>
            </w:pPr>
            <w:r w:rsidRPr="006D7E6E">
              <w:rPr>
                <w:rFonts w:eastAsia="Times New Roman"/>
                <w:b/>
                <w:color w:val="24292F"/>
                <w:szCs w:val="28"/>
                <w:lang w:eastAsia="ru-RU"/>
              </w:rPr>
              <w:lastRenderedPageBreak/>
              <w:t>To know:</w:t>
            </w:r>
          </w:p>
          <w:p w:rsidR="006D7E6E" w:rsidRPr="006D7E6E" w:rsidRDefault="006D7E6E" w:rsidP="006D7E6E">
            <w:pPr>
              <w:numPr>
                <w:ilvl w:val="0"/>
                <w:numId w:val="17"/>
              </w:numPr>
              <w:spacing w:after="100" w:afterAutospacing="1" w:line="240" w:lineRule="auto"/>
              <w:ind w:left="0" w:firstLine="456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6D7E6E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the characteristics and main source-critical techniques for working with written sources of church history;</w:t>
            </w:r>
          </w:p>
          <w:p w:rsidR="006D7E6E" w:rsidRPr="006D7E6E" w:rsidRDefault="006D7E6E" w:rsidP="006D7E6E">
            <w:pPr>
              <w:numPr>
                <w:ilvl w:val="0"/>
                <w:numId w:val="17"/>
              </w:numPr>
              <w:spacing w:before="60" w:after="100" w:afterAutospacing="1" w:line="240" w:lineRule="auto"/>
              <w:ind w:left="0" w:firstLine="456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6D7E6E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the problems of modern historical church source studies and disciplines within the source-critical cycle;</w:t>
            </w:r>
          </w:p>
          <w:p w:rsidR="006D7E6E" w:rsidRPr="006D7E6E" w:rsidRDefault="006D7E6E" w:rsidP="006D7E6E">
            <w:pPr>
              <w:numPr>
                <w:ilvl w:val="0"/>
                <w:numId w:val="17"/>
              </w:numPr>
              <w:spacing w:before="60" w:after="100" w:afterAutospacing="1" w:line="240" w:lineRule="auto"/>
              <w:ind w:left="0" w:firstLine="456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6D7E6E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lastRenderedPageBreak/>
              <w:t>the principles of critiquing Orthodox and heterodox historiography;</w:t>
            </w:r>
          </w:p>
          <w:p w:rsidR="006D7E6E" w:rsidRPr="006D7E6E" w:rsidRDefault="006D7E6E" w:rsidP="006D7E6E">
            <w:pPr>
              <w:numPr>
                <w:ilvl w:val="0"/>
                <w:numId w:val="17"/>
              </w:numPr>
              <w:spacing w:before="60" w:after="100" w:afterAutospacing="1" w:line="240" w:lineRule="auto"/>
              <w:ind w:left="0" w:firstLine="456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6D7E6E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the main characteristics, classification, and distinguishing features of historical concepts;</w:t>
            </w:r>
          </w:p>
          <w:p w:rsidR="006D7E6E" w:rsidRPr="006D7E6E" w:rsidRDefault="006D7E6E" w:rsidP="006D7E6E">
            <w:pPr>
              <w:numPr>
                <w:ilvl w:val="0"/>
                <w:numId w:val="17"/>
              </w:numPr>
              <w:spacing w:before="60" w:after="100" w:afterAutospacing="1" w:line="240" w:lineRule="auto"/>
              <w:ind w:left="0" w:firstLine="456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6D7E6E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methods for using historiographical data in scientific research;</w:t>
            </w:r>
          </w:p>
          <w:p w:rsidR="006D7E6E" w:rsidRPr="006D7E6E" w:rsidRDefault="006D7E6E" w:rsidP="006D7E6E">
            <w:pPr>
              <w:numPr>
                <w:ilvl w:val="0"/>
                <w:numId w:val="17"/>
              </w:numPr>
              <w:spacing w:before="60" w:after="100" w:afterAutospacing="1" w:line="240" w:lineRule="auto"/>
              <w:ind w:left="0" w:firstLine="456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6D7E6E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ways to analyze and systematize historiography;</w:t>
            </w:r>
          </w:p>
          <w:p w:rsidR="006D7E6E" w:rsidRPr="006D7E6E" w:rsidRDefault="006D7E6E" w:rsidP="006D7E6E">
            <w:pPr>
              <w:numPr>
                <w:ilvl w:val="0"/>
                <w:numId w:val="17"/>
              </w:numPr>
              <w:spacing w:before="60" w:after="100" w:afterAutospacing="1" w:line="240" w:lineRule="auto"/>
              <w:ind w:left="0" w:firstLine="456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6D7E6E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possible types of falsifications, distortions, and the formation of original authorial positions in historiography;</w:t>
            </w:r>
          </w:p>
          <w:p w:rsidR="006D7E6E" w:rsidRPr="006D7E6E" w:rsidRDefault="006D7E6E" w:rsidP="006D7E6E">
            <w:pPr>
              <w:numPr>
                <w:ilvl w:val="0"/>
                <w:numId w:val="17"/>
              </w:numPr>
              <w:spacing w:before="60" w:after="100" w:afterAutospacing="1" w:line="240" w:lineRule="auto"/>
              <w:ind w:left="0" w:firstLine="456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6D7E6E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the history of the development and establishment of historiography as a separate branch of historical science.</w:t>
            </w:r>
          </w:p>
          <w:p w:rsidR="006D7E6E" w:rsidRPr="006D7E6E" w:rsidRDefault="006D7E6E" w:rsidP="006D7E6E">
            <w:pPr>
              <w:pStyle w:val="aff"/>
              <w:spacing w:after="0" w:line="240" w:lineRule="auto"/>
              <w:ind w:left="0" w:firstLine="456"/>
              <w:rPr>
                <w:rFonts w:ascii="Times New Roman" w:eastAsia="Times New Roman" w:hAnsi="Times New Roman"/>
                <w:b/>
                <w:color w:val="24292F"/>
                <w:sz w:val="28"/>
                <w:szCs w:val="28"/>
                <w:lang w:eastAsia="ru-RU"/>
              </w:rPr>
            </w:pPr>
            <w:r w:rsidRPr="006D7E6E">
              <w:rPr>
                <w:rFonts w:ascii="Times New Roman" w:eastAsia="Times New Roman" w:hAnsi="Times New Roman"/>
                <w:b/>
                <w:color w:val="24292F"/>
                <w:sz w:val="28"/>
                <w:szCs w:val="28"/>
                <w:lang w:eastAsia="ru-RU"/>
              </w:rPr>
              <w:t>To be able to:</w:t>
            </w:r>
          </w:p>
          <w:p w:rsidR="006D7E6E" w:rsidRPr="006D7E6E" w:rsidRDefault="006D7E6E" w:rsidP="006D7E6E">
            <w:pPr>
              <w:numPr>
                <w:ilvl w:val="0"/>
                <w:numId w:val="17"/>
              </w:numPr>
              <w:spacing w:after="100" w:afterAutospacing="1" w:line="240" w:lineRule="auto"/>
              <w:ind w:left="0" w:firstLine="456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6D7E6E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attribute, date, analyze, and interpret sources of church history;</w:t>
            </w:r>
          </w:p>
          <w:p w:rsidR="006D7E6E" w:rsidRPr="006D7E6E" w:rsidRDefault="006D7E6E" w:rsidP="006D7E6E">
            <w:pPr>
              <w:numPr>
                <w:ilvl w:val="0"/>
                <w:numId w:val="17"/>
              </w:numPr>
              <w:spacing w:before="60" w:after="100" w:afterAutospacing="1" w:line="240" w:lineRule="auto"/>
              <w:ind w:left="0" w:firstLine="456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6D7E6E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determine the classification status of a specific research work;</w:t>
            </w:r>
          </w:p>
          <w:p w:rsidR="006D7E6E" w:rsidRPr="006D7E6E" w:rsidRDefault="006D7E6E" w:rsidP="006D7E6E">
            <w:pPr>
              <w:numPr>
                <w:ilvl w:val="0"/>
                <w:numId w:val="17"/>
              </w:numPr>
              <w:spacing w:before="60" w:after="100" w:afterAutospacing="1" w:line="240" w:lineRule="auto"/>
              <w:ind w:left="0" w:firstLine="456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6D7E6E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analyze the content of authorial concepts based on formal and substantive criteria;</w:t>
            </w:r>
          </w:p>
          <w:p w:rsidR="006D7E6E" w:rsidRPr="006D7E6E" w:rsidRDefault="006D7E6E" w:rsidP="006D7E6E">
            <w:pPr>
              <w:numPr>
                <w:ilvl w:val="0"/>
                <w:numId w:val="17"/>
              </w:numPr>
              <w:spacing w:before="60" w:line="240" w:lineRule="auto"/>
              <w:ind w:left="0" w:firstLine="456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6D7E6E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compare research concepts of different classes with each other;</w:t>
            </w:r>
          </w:p>
          <w:p w:rsidR="006D7E6E" w:rsidRPr="006D7E6E" w:rsidRDefault="006D7E6E" w:rsidP="006D7E6E">
            <w:pPr>
              <w:numPr>
                <w:ilvl w:val="0"/>
                <w:numId w:val="17"/>
              </w:numPr>
              <w:spacing w:after="100" w:afterAutospacing="1" w:line="240" w:lineRule="auto"/>
              <w:ind w:left="0" w:firstLine="456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6D7E6E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determine the reliability of sources and the scientific value of historiographical works;</w:t>
            </w:r>
          </w:p>
          <w:p w:rsidR="006D7E6E" w:rsidRPr="006D7E6E" w:rsidRDefault="006D7E6E" w:rsidP="006D7E6E">
            <w:pPr>
              <w:pStyle w:val="aff"/>
              <w:spacing w:after="0" w:line="240" w:lineRule="auto"/>
              <w:ind w:left="0" w:firstLine="456"/>
              <w:rPr>
                <w:rFonts w:ascii="Times New Roman" w:eastAsia="Times New Roman" w:hAnsi="Times New Roman"/>
                <w:b/>
                <w:color w:val="24292F"/>
                <w:sz w:val="28"/>
                <w:szCs w:val="28"/>
                <w:lang w:eastAsia="ru-RU"/>
              </w:rPr>
            </w:pPr>
            <w:r w:rsidRPr="006D7E6E">
              <w:rPr>
                <w:rFonts w:ascii="Times New Roman" w:eastAsia="Times New Roman" w:hAnsi="Times New Roman"/>
                <w:b/>
                <w:color w:val="24292F"/>
                <w:sz w:val="28"/>
                <w:szCs w:val="28"/>
                <w:lang w:eastAsia="ru-RU"/>
              </w:rPr>
              <w:lastRenderedPageBreak/>
              <w:t>To have the skill:</w:t>
            </w:r>
          </w:p>
          <w:p w:rsidR="006D7E6E" w:rsidRPr="006D7E6E" w:rsidRDefault="006D7E6E" w:rsidP="006D7E6E">
            <w:pPr>
              <w:numPr>
                <w:ilvl w:val="0"/>
                <w:numId w:val="17"/>
              </w:numPr>
              <w:spacing w:after="100" w:afterAutospacing="1" w:line="240" w:lineRule="auto"/>
              <w:ind w:left="0" w:firstLine="456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6D7E6E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to select facts, methods, and a systematic approach from a concept for conducting scientific research or critiquing sources;</w:t>
            </w:r>
          </w:p>
          <w:p w:rsidR="006D7E6E" w:rsidRPr="006D7E6E" w:rsidRDefault="006D7E6E" w:rsidP="006D7E6E">
            <w:pPr>
              <w:numPr>
                <w:ilvl w:val="0"/>
                <w:numId w:val="17"/>
              </w:numPr>
              <w:spacing w:before="60" w:after="100" w:afterAutospacing="1" w:line="240" w:lineRule="auto"/>
              <w:ind w:left="0" w:firstLine="456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6D7E6E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to analyze the degree of reliability of sources and the adequacy of the authorial position in a historiographical work;</w:t>
            </w:r>
          </w:p>
          <w:p w:rsidR="00745A9E" w:rsidRPr="006D7E6E" w:rsidRDefault="006D7E6E" w:rsidP="006D7E6E">
            <w:pPr>
              <w:numPr>
                <w:ilvl w:val="0"/>
                <w:numId w:val="17"/>
              </w:numPr>
              <w:spacing w:before="60" w:after="100" w:afterAutospacing="1" w:line="240" w:lineRule="auto"/>
              <w:ind w:left="0" w:firstLine="456"/>
              <w:rPr>
                <w:rFonts w:eastAsia="Times New Roman" w:cs="Times New Roman"/>
                <w:color w:val="24292F"/>
                <w:szCs w:val="28"/>
                <w:lang w:val="en-US" w:eastAsia="ru-RU"/>
              </w:rPr>
            </w:pPr>
            <w:r w:rsidRPr="006D7E6E">
              <w:rPr>
                <w:rFonts w:eastAsia="Times New Roman" w:cs="Times New Roman"/>
                <w:color w:val="24292F"/>
                <w:szCs w:val="28"/>
                <w:lang w:val="en-US" w:eastAsia="ru-RU"/>
              </w:rPr>
              <w:t>to master the methodology for constructing a scientific concept based on source data. </w:t>
            </w:r>
          </w:p>
        </w:tc>
      </w:tr>
      <w:tr w:rsidR="00745A9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E" w:rsidRDefault="00390EA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Семестр изучения учебной дисциплины, модуля / </w:t>
            </w:r>
            <w:r>
              <w:rPr>
                <w:rFonts w:cs="Times New Roman"/>
                <w:szCs w:val="28"/>
                <w:lang w:val="en-US"/>
              </w:rPr>
              <w:t>Seme</w:t>
            </w:r>
            <w:r>
              <w:rPr>
                <w:rFonts w:cs="Times New Roman"/>
                <w:szCs w:val="28"/>
                <w:lang w:val="en-US"/>
              </w:rPr>
              <w:t>ster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9E" w:rsidRDefault="006D7E6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390EAD">
              <w:rPr>
                <w:rFonts w:cs="Times New Roman"/>
                <w:szCs w:val="28"/>
              </w:rPr>
              <w:t xml:space="preserve"> семестр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9E" w:rsidRDefault="006D7E6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390EAD">
              <w:rPr>
                <w:rFonts w:cs="Times New Roman"/>
                <w:szCs w:val="28"/>
              </w:rPr>
              <w:t xml:space="preserve"> semester</w:t>
            </w:r>
          </w:p>
        </w:tc>
      </w:tr>
      <w:tr w:rsidR="00745A9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E" w:rsidRDefault="00390EA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Пререквизиты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/ </w:t>
            </w:r>
            <w:r>
              <w:rPr>
                <w:rFonts w:cs="Times New Roman"/>
                <w:szCs w:val="28"/>
              </w:rPr>
              <w:t>Prerequisites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E" w:rsidRDefault="00745A9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E" w:rsidRDefault="00745A9E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</w:p>
        </w:tc>
      </w:tr>
      <w:tr w:rsidR="00745A9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E" w:rsidRDefault="00390EA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Трудоемкость в зачетных единицах (кредитах) / Credits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9E" w:rsidRDefault="00390EA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D7E6E">
              <w:rPr>
                <w:rFonts w:cs="Times New Roman"/>
                <w:szCs w:val="28"/>
                <w:lang w:val="en-US"/>
              </w:rPr>
              <w:t>3</w:t>
            </w:r>
            <w:r>
              <w:rPr>
                <w:rFonts w:cs="Times New Roman"/>
                <w:szCs w:val="28"/>
              </w:rPr>
              <w:t xml:space="preserve"> зачетные единицы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9E" w:rsidRDefault="00390EA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D7E6E">
              <w:rPr>
                <w:rFonts w:cs="Times New Roman"/>
                <w:szCs w:val="28"/>
                <w:lang w:val="en-US"/>
              </w:rPr>
              <w:t>3</w:t>
            </w:r>
            <w:r>
              <w:rPr>
                <w:rFonts w:cs="Times New Roman"/>
                <w:szCs w:val="28"/>
              </w:rPr>
              <w:t xml:space="preserve"> credits</w:t>
            </w:r>
          </w:p>
        </w:tc>
      </w:tr>
      <w:tr w:rsidR="00745A9E" w:rsidRPr="000672E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E" w:rsidRDefault="00390EA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Количество аудиторных часов и часов самостоятельной работы / </w:t>
            </w:r>
            <w:r>
              <w:rPr>
                <w:rFonts w:cs="Times New Roman"/>
                <w:szCs w:val="28"/>
                <w:lang w:val="en-US"/>
              </w:rPr>
              <w:t>Academic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hour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of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students</w:t>
            </w:r>
            <w:r>
              <w:rPr>
                <w:rFonts w:cs="Times New Roman"/>
                <w:szCs w:val="28"/>
              </w:rPr>
              <w:t xml:space="preserve">' </w:t>
            </w:r>
            <w:r>
              <w:rPr>
                <w:rFonts w:cs="Times New Roman"/>
                <w:szCs w:val="28"/>
                <w:lang w:val="en-US"/>
              </w:rPr>
              <w:t>class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work</w:t>
            </w:r>
            <w:r>
              <w:rPr>
                <w:rFonts w:cs="Times New Roman"/>
                <w:szCs w:val="28"/>
              </w:rPr>
              <w:t xml:space="preserve">, </w:t>
            </w:r>
          </w:p>
          <w:p w:rsidR="00745A9E" w:rsidRDefault="00390EA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hours of self-directed learning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9E" w:rsidRDefault="00390EA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D7E6E">
              <w:rPr>
                <w:rFonts w:cs="Times New Roman"/>
                <w:szCs w:val="28"/>
              </w:rPr>
              <w:t>36</w:t>
            </w:r>
            <w:r>
              <w:rPr>
                <w:rFonts w:cs="Times New Roman"/>
                <w:szCs w:val="28"/>
              </w:rPr>
              <w:t xml:space="preserve"> аудиторных часов /</w:t>
            </w:r>
          </w:p>
          <w:p w:rsidR="00745A9E" w:rsidRDefault="00560D2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  <w:r w:rsidR="00390EAD">
              <w:rPr>
                <w:rFonts w:cs="Times New Roman"/>
                <w:szCs w:val="28"/>
              </w:rPr>
              <w:t xml:space="preserve"> часа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9E" w:rsidRDefault="00390EA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6D7E6E">
              <w:rPr>
                <w:rFonts w:cs="Times New Roman"/>
                <w:szCs w:val="28"/>
                <w:lang w:val="en-US"/>
              </w:rPr>
              <w:t>36</w:t>
            </w:r>
            <w:r w:rsidRPr="006D7E6E"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classroom hours /</w:t>
            </w:r>
          </w:p>
          <w:p w:rsidR="00745A9E" w:rsidRDefault="00560D2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68</w:t>
            </w:r>
            <w:r w:rsidR="00390EAD">
              <w:rPr>
                <w:rFonts w:cs="Times New Roman"/>
                <w:szCs w:val="28"/>
                <w:lang w:val="en-US"/>
              </w:rPr>
              <w:t xml:space="preserve"> hours of independent work</w:t>
            </w:r>
          </w:p>
        </w:tc>
      </w:tr>
      <w:tr w:rsidR="00745A9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E" w:rsidRDefault="00390EA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Требования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формы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текущей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промежуточной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аттестации</w:t>
            </w:r>
            <w:r>
              <w:rPr>
                <w:rFonts w:cs="Times New Roman"/>
                <w:szCs w:val="28"/>
                <w:lang w:val="en-US"/>
              </w:rPr>
              <w:t xml:space="preserve"> / </w:t>
            </w:r>
            <w:r>
              <w:rPr>
                <w:rFonts w:cs="Times New Roman"/>
                <w:szCs w:val="28"/>
                <w:lang w:val="en-US"/>
              </w:rPr>
              <w:t>Requirements and forms of current and interim certification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E" w:rsidRDefault="00390EA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Экзамен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E" w:rsidRDefault="00390EAD">
            <w:pPr>
              <w:spacing w:line="240" w:lineRule="auto"/>
              <w:ind w:firstLine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Exam </w:t>
            </w:r>
          </w:p>
        </w:tc>
      </w:tr>
    </w:tbl>
    <w:p w:rsidR="00745A9E" w:rsidRDefault="00745A9E">
      <w:pPr>
        <w:rPr>
          <w:lang w:val="en-US"/>
        </w:rPr>
      </w:pPr>
    </w:p>
    <w:sectPr w:rsidR="00745A9E">
      <w:pgSz w:w="16838" w:h="11906" w:orient="landscape"/>
      <w:pgMar w:top="567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AD" w:rsidRDefault="00390EAD">
      <w:pPr>
        <w:spacing w:line="240" w:lineRule="auto"/>
      </w:pPr>
      <w:r>
        <w:separator/>
      </w:r>
    </w:p>
  </w:endnote>
  <w:endnote w:type="continuationSeparator" w:id="0">
    <w:p w:rsidR="00390EAD" w:rsidRDefault="00390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AD" w:rsidRDefault="00390EAD">
      <w:pPr>
        <w:spacing w:line="240" w:lineRule="auto"/>
      </w:pPr>
      <w:r>
        <w:separator/>
      </w:r>
    </w:p>
  </w:footnote>
  <w:footnote w:type="continuationSeparator" w:id="0">
    <w:p w:rsidR="00390EAD" w:rsidRDefault="00390E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9DA"/>
    <w:multiLevelType w:val="hybridMultilevel"/>
    <w:tmpl w:val="89E49BCC"/>
    <w:numStyleLink w:val="1"/>
  </w:abstractNum>
  <w:abstractNum w:abstractNumId="1" w15:restartNumberingAfterBreak="0">
    <w:nsid w:val="14245C81"/>
    <w:multiLevelType w:val="hybridMultilevel"/>
    <w:tmpl w:val="1B40D8FE"/>
    <w:lvl w:ilvl="0" w:tplc="B902F7D0">
      <w:start w:val="1"/>
      <w:numFmt w:val="bullet"/>
      <w:lvlText w:val="–"/>
      <w:lvlJc w:val="left"/>
      <w:pPr>
        <w:tabs>
          <w:tab w:val="left" w:pos="1560"/>
          <w:tab w:val="num" w:pos="1416"/>
        </w:tabs>
        <w:ind w:left="1547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1D61FB"/>
    <w:multiLevelType w:val="multilevel"/>
    <w:tmpl w:val="2D800EC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D4607ED"/>
    <w:multiLevelType w:val="multilevel"/>
    <w:tmpl w:val="931A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A082E"/>
    <w:multiLevelType w:val="hybridMultilevel"/>
    <w:tmpl w:val="DF46FF16"/>
    <w:lvl w:ilvl="0" w:tplc="8CDA1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F3B78"/>
    <w:multiLevelType w:val="multilevel"/>
    <w:tmpl w:val="3C4CBCAC"/>
    <w:lvl w:ilvl="0">
      <w:start w:val="1"/>
      <w:numFmt w:val="bullet"/>
      <w:lvlText w:val="–"/>
      <w:lvlJc w:val="left"/>
      <w:pPr>
        <w:tabs>
          <w:tab w:val="left" w:pos="840"/>
          <w:tab w:val="num" w:pos="1416"/>
        </w:tabs>
        <w:ind w:left="827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EFC17CD"/>
    <w:multiLevelType w:val="multilevel"/>
    <w:tmpl w:val="86AE53BA"/>
    <w:styleLink w:val="2"/>
    <w:lvl w:ilvl="0">
      <w:start w:val="1"/>
      <w:numFmt w:val="bullet"/>
      <w:pStyle w:val="2"/>
      <w:lvlText w:val="–"/>
      <w:lvlJc w:val="left"/>
      <w:pPr>
        <w:tabs>
          <w:tab w:val="left" w:pos="709"/>
          <w:tab w:val="num" w:pos="1416"/>
        </w:tabs>
        <w:ind w:left="696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left" w:pos="709"/>
          <w:tab w:val="num" w:pos="1440"/>
        </w:tabs>
        <w:ind w:left="72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left" w:pos="709"/>
          <w:tab w:val="num" w:pos="2160"/>
        </w:tabs>
        <w:ind w:left="1440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left" w:pos="709"/>
          <w:tab w:val="num" w:pos="2880"/>
        </w:tabs>
        <w:ind w:left="2160" w:firstLine="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left" w:pos="709"/>
          <w:tab w:val="num" w:pos="3600"/>
        </w:tabs>
        <w:ind w:left="288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left" w:pos="709"/>
          <w:tab w:val="num" w:pos="4320"/>
        </w:tabs>
        <w:ind w:left="3600" w:firstLine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left" w:pos="709"/>
          <w:tab w:val="num" w:pos="5040"/>
        </w:tabs>
        <w:ind w:left="4320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left" w:pos="709"/>
          <w:tab w:val="num" w:pos="5760"/>
        </w:tabs>
        <w:ind w:left="5040" w:firstLine="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left" w:pos="709"/>
          <w:tab w:val="num" w:pos="6480"/>
        </w:tabs>
        <w:ind w:left="57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4727AF4"/>
    <w:multiLevelType w:val="multilevel"/>
    <w:tmpl w:val="519A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0540A"/>
    <w:multiLevelType w:val="multilevel"/>
    <w:tmpl w:val="86AE53BA"/>
    <w:numStyleLink w:val="2"/>
  </w:abstractNum>
  <w:abstractNum w:abstractNumId="9" w15:restartNumberingAfterBreak="0">
    <w:nsid w:val="4FDA2A91"/>
    <w:multiLevelType w:val="multilevel"/>
    <w:tmpl w:val="89E49BCC"/>
    <w:styleLink w:val="1"/>
    <w:lvl w:ilvl="0">
      <w:start w:val="1"/>
      <w:numFmt w:val="bullet"/>
      <w:pStyle w:val="1"/>
      <w:lvlText w:val="–"/>
      <w:lvlJc w:val="left"/>
      <w:pPr>
        <w:tabs>
          <w:tab w:val="left" w:pos="840"/>
          <w:tab w:val="num" w:pos="1416"/>
        </w:tabs>
        <w:ind w:left="827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left" w:pos="709"/>
          <w:tab w:val="num" w:pos="1440"/>
        </w:tabs>
        <w:ind w:left="72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left" w:pos="709"/>
          <w:tab w:val="num" w:pos="2160"/>
        </w:tabs>
        <w:ind w:left="1440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left" w:pos="709"/>
          <w:tab w:val="num" w:pos="2880"/>
        </w:tabs>
        <w:ind w:left="2160" w:firstLine="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left" w:pos="709"/>
          <w:tab w:val="num" w:pos="3600"/>
        </w:tabs>
        <w:ind w:left="288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left" w:pos="709"/>
          <w:tab w:val="num" w:pos="4320"/>
        </w:tabs>
        <w:ind w:left="3600" w:firstLine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left" w:pos="709"/>
          <w:tab w:val="num" w:pos="5040"/>
        </w:tabs>
        <w:ind w:left="4320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left" w:pos="709"/>
          <w:tab w:val="num" w:pos="5760"/>
        </w:tabs>
        <w:ind w:left="5040" w:firstLine="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left" w:pos="709"/>
          <w:tab w:val="num" w:pos="6480"/>
        </w:tabs>
        <w:ind w:left="57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925363F"/>
    <w:multiLevelType w:val="hybridMultilevel"/>
    <w:tmpl w:val="97E83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34B90"/>
    <w:multiLevelType w:val="multilevel"/>
    <w:tmpl w:val="52921CAC"/>
    <w:lvl w:ilvl="0">
      <w:start w:val="1"/>
      <w:numFmt w:val="bullet"/>
      <w:lvlText w:val="–"/>
      <w:lvlJc w:val="left"/>
      <w:pPr>
        <w:tabs>
          <w:tab w:val="num" w:pos="1416"/>
          <w:tab w:val="left" w:pos="1560"/>
        </w:tabs>
        <w:ind w:left="1547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45445C"/>
    <w:multiLevelType w:val="multilevel"/>
    <w:tmpl w:val="6BB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8F4903"/>
    <w:multiLevelType w:val="multilevel"/>
    <w:tmpl w:val="7ECE315A"/>
    <w:lvl w:ilvl="0">
      <w:numFmt w:val="bullet"/>
      <w:lvlText w:val="–"/>
      <w:lvlJc w:val="left"/>
      <w:pPr>
        <w:ind w:left="40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4" w15:restartNumberingAfterBreak="0">
    <w:nsid w:val="792963A0"/>
    <w:multiLevelType w:val="multilevel"/>
    <w:tmpl w:val="89E49BCC"/>
    <w:numStyleLink w:val="1"/>
  </w:abstractNum>
  <w:abstractNum w:abstractNumId="15" w15:restartNumberingAfterBreak="0">
    <w:nsid w:val="7F593FD3"/>
    <w:multiLevelType w:val="hybridMultilevel"/>
    <w:tmpl w:val="8AA2CE4E"/>
    <w:lvl w:ilvl="0" w:tplc="B902F7D0">
      <w:start w:val="1"/>
      <w:numFmt w:val="bullet"/>
      <w:lvlText w:val="–"/>
      <w:lvlJc w:val="left"/>
      <w:pPr>
        <w:tabs>
          <w:tab w:val="left" w:pos="840"/>
          <w:tab w:val="num" w:pos="1416"/>
        </w:tabs>
        <w:ind w:left="827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F953D8D"/>
    <w:multiLevelType w:val="hybridMultilevel"/>
    <w:tmpl w:val="86AE53BA"/>
    <w:numStyleLink w:val="2"/>
  </w:abstractNum>
  <w:num w:numId="1">
    <w:abstractNumId w:val="13"/>
  </w:num>
  <w:num w:numId="2">
    <w:abstractNumId w:val="2"/>
  </w:num>
  <w:num w:numId="3">
    <w:abstractNumId w:val="9"/>
  </w:num>
  <w:num w:numId="4">
    <w:abstractNumId w:val="14"/>
  </w:num>
  <w:num w:numId="5">
    <w:abstractNumId w:val="1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6"/>
  </w:num>
  <w:num w:numId="11">
    <w:abstractNumId w:val="1"/>
  </w:num>
  <w:num w:numId="12">
    <w:abstractNumId w:val="15"/>
  </w:num>
  <w:num w:numId="13">
    <w:abstractNumId w:val="7"/>
  </w:num>
  <w:num w:numId="14">
    <w:abstractNumId w:val="3"/>
  </w:num>
  <w:num w:numId="15">
    <w:abstractNumId w:val="1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9E"/>
    <w:rsid w:val="000672E7"/>
    <w:rsid w:val="00390EAD"/>
    <w:rsid w:val="00560D25"/>
    <w:rsid w:val="006D7E6E"/>
    <w:rsid w:val="0074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0491"/>
  <w15:docId w15:val="{9B30C3DC-431B-43A2-8807-7F2E2D82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8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ind w:firstLine="709"/>
    </w:pPr>
    <w:rPr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header"/>
    <w:basedOn w:val="a"/>
    <w:link w:val="af1"/>
    <w:uiPriority w:val="99"/>
    <w:unhideWhenUsed/>
    <w:pPr>
      <w:tabs>
        <w:tab w:val="center" w:pos="4844"/>
        <w:tab w:val="right" w:pos="9689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844"/>
        <w:tab w:val="right" w:pos="9689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4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25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</w:style>
  <w:style w:type="paragraph" w:styleId="aff">
    <w:name w:val="List Paragraph"/>
    <w:basedOn w:val="a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</w:style>
  <w:style w:type="character" w:styleId="aff3">
    <w:name w:val="page number"/>
    <w:rPr>
      <w:lang w:val="ru-RU"/>
    </w:rPr>
  </w:style>
  <w:style w:type="character" w:customStyle="1" w:styleId="apple-tab-span">
    <w:name w:val="apple-tab-span"/>
    <w:basedOn w:val="a0"/>
  </w:style>
  <w:style w:type="numbering" w:customStyle="1" w:styleId="1">
    <w:name w:val="Импортированный стиль 1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Пользователь Windows</cp:lastModifiedBy>
  <cp:revision>8</cp:revision>
  <dcterms:created xsi:type="dcterms:W3CDTF">2025-01-31T08:30:00Z</dcterms:created>
  <dcterms:modified xsi:type="dcterms:W3CDTF">2025-02-03T11:39:00Z</dcterms:modified>
</cp:coreProperties>
</file>