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4AE" w:rsidRPr="002E54AE" w:rsidRDefault="002E54AE" w:rsidP="002E54AE">
      <w:pPr>
        <w:spacing w:line="240" w:lineRule="auto"/>
        <w:ind w:firstLine="0"/>
        <w:jc w:val="center"/>
        <w:rPr>
          <w:rFonts w:cs="Times New Roman"/>
          <w:szCs w:val="28"/>
          <w:lang w:val="en-US"/>
        </w:rPr>
      </w:pPr>
      <w:r>
        <w:rPr>
          <w:rFonts w:cs="Times New Roman"/>
          <w:szCs w:val="28"/>
        </w:rPr>
        <w:t xml:space="preserve">Специальность / </w:t>
      </w:r>
      <w:proofErr w:type="spellStart"/>
      <w:r>
        <w:rPr>
          <w:rFonts w:cs="Times New Roman"/>
          <w:szCs w:val="28"/>
        </w:rPr>
        <w:t>Special</w:t>
      </w:r>
      <w:r>
        <w:rPr>
          <w:rFonts w:cs="Times New Roman"/>
          <w:szCs w:val="28"/>
          <w:lang w:val="en-US"/>
        </w:rPr>
        <w:t>i</w:t>
      </w:r>
      <w:r>
        <w:rPr>
          <w:rFonts w:cs="Times New Roman"/>
          <w:szCs w:val="28"/>
        </w:rPr>
        <w:t>ty</w:t>
      </w:r>
      <w:proofErr w:type="spellEnd"/>
      <w:r>
        <w:rPr>
          <w:rFonts w:cs="Times New Roman"/>
          <w:szCs w:val="28"/>
        </w:rPr>
        <w:t xml:space="preserve">: </w:t>
      </w:r>
      <w:r w:rsidR="003C0B97">
        <w:rPr>
          <w:rFonts w:cs="Times New Roman"/>
          <w:bCs/>
          <w:szCs w:val="28"/>
          <w:lang w:eastAsia="zh-CN"/>
        </w:rPr>
        <w:t>1-21 01 01</w:t>
      </w:r>
      <w:r>
        <w:rPr>
          <w:rFonts w:cs="Times New Roman"/>
          <w:b/>
          <w:bCs/>
          <w:szCs w:val="28"/>
          <w:lang w:eastAsia="zh-CN"/>
        </w:rPr>
        <w:t xml:space="preserve"> </w:t>
      </w:r>
      <w:r>
        <w:rPr>
          <w:rFonts w:cs="Times New Roman"/>
          <w:szCs w:val="28"/>
        </w:rPr>
        <w:t xml:space="preserve">Теология </w:t>
      </w:r>
      <w:r>
        <w:rPr>
          <w:rFonts w:cs="Times New Roman"/>
          <w:szCs w:val="28"/>
          <w:lang w:val="en-US"/>
        </w:rPr>
        <w:t xml:space="preserve">/ </w:t>
      </w:r>
      <w:r w:rsidR="003C0B97">
        <w:rPr>
          <w:rFonts w:cs="Times New Roman"/>
          <w:bCs/>
          <w:szCs w:val="28"/>
          <w:lang w:eastAsia="zh-CN"/>
        </w:rPr>
        <w:t>1-21 01 01</w:t>
      </w:r>
      <w:r w:rsidR="003C0B97">
        <w:rPr>
          <w:rFonts w:cs="Times New Roman"/>
          <w:b/>
          <w:bCs/>
          <w:szCs w:val="28"/>
          <w:lang w:eastAsia="zh-CN"/>
        </w:rPr>
        <w:t xml:space="preserve"> </w:t>
      </w:r>
      <w:r>
        <w:rPr>
          <w:rFonts w:cs="Times New Roman"/>
          <w:szCs w:val="28"/>
          <w:lang w:val="en-US"/>
        </w:rPr>
        <w:t>Theology</w:t>
      </w:r>
    </w:p>
    <w:p w:rsidR="002E54AE" w:rsidRDefault="002E54AE" w:rsidP="002E54AE">
      <w:pPr>
        <w:spacing w:line="240" w:lineRule="auto"/>
        <w:ind w:firstLine="0"/>
        <w:jc w:val="center"/>
        <w:rPr>
          <w:rFonts w:cs="Times New Roman"/>
          <w:szCs w:val="28"/>
          <w:lang w:val="en-US"/>
        </w:rPr>
      </w:pPr>
      <w:r>
        <w:rPr>
          <w:rFonts w:cs="Times New Roman"/>
          <w:szCs w:val="28"/>
        </w:rPr>
        <w:t>Учебная</w:t>
      </w:r>
      <w:r>
        <w:rPr>
          <w:rFonts w:cs="Times New Roman"/>
          <w:szCs w:val="28"/>
          <w:lang w:val="en-US"/>
        </w:rPr>
        <w:t xml:space="preserve"> </w:t>
      </w:r>
      <w:r>
        <w:rPr>
          <w:rFonts w:cs="Times New Roman"/>
          <w:szCs w:val="28"/>
        </w:rPr>
        <w:t>дисциплина</w:t>
      </w:r>
      <w:r>
        <w:rPr>
          <w:rFonts w:cs="Times New Roman"/>
          <w:szCs w:val="28"/>
          <w:lang w:val="en-US"/>
        </w:rPr>
        <w:t xml:space="preserve">, </w:t>
      </w:r>
      <w:r>
        <w:rPr>
          <w:rFonts w:cs="Times New Roman"/>
          <w:szCs w:val="28"/>
        </w:rPr>
        <w:t>модуль</w:t>
      </w:r>
      <w:r>
        <w:rPr>
          <w:rFonts w:cs="Times New Roman"/>
          <w:szCs w:val="28"/>
          <w:lang w:val="en-US"/>
        </w:rPr>
        <w:t xml:space="preserve"> / Academic d</w:t>
      </w:r>
      <w:r>
        <w:rPr>
          <w:rFonts w:cs="Times New Roman"/>
          <w:color w:val="000000"/>
          <w:szCs w:val="28"/>
          <w:lang w:val="en-US"/>
        </w:rPr>
        <w:t>iscipline, module</w:t>
      </w:r>
      <w:r>
        <w:rPr>
          <w:rFonts w:cs="Times New Roman"/>
          <w:szCs w:val="28"/>
          <w:lang w:val="en-US"/>
        </w:rPr>
        <w:t xml:space="preserve">: </w:t>
      </w:r>
    </w:p>
    <w:p w:rsidR="002E54AE" w:rsidRPr="00DA63F7" w:rsidRDefault="001E2633" w:rsidP="002E54AE">
      <w:pPr>
        <w:spacing w:line="240" w:lineRule="auto"/>
        <w:ind w:firstLine="0"/>
        <w:jc w:val="center"/>
        <w:rPr>
          <w:rFonts w:cs="Times New Roman"/>
          <w:szCs w:val="28"/>
          <w:lang w:val="en-US"/>
        </w:rPr>
      </w:pPr>
      <w:r>
        <w:t>Каноническое</w:t>
      </w:r>
      <w:r w:rsidRPr="001E2633">
        <w:rPr>
          <w:lang w:val="en-US"/>
        </w:rPr>
        <w:t xml:space="preserve"> </w:t>
      </w:r>
      <w:r>
        <w:t>право</w:t>
      </w:r>
      <w:r w:rsidRPr="00DA63F7">
        <w:rPr>
          <w:rFonts w:cs="Times New Roman"/>
          <w:color w:val="000000" w:themeColor="text1"/>
          <w:spacing w:val="-2"/>
          <w:szCs w:val="28"/>
          <w:lang w:val="en-US"/>
        </w:rPr>
        <w:t xml:space="preserve"> </w:t>
      </w:r>
      <w:r w:rsidR="002E54AE" w:rsidRPr="00DA63F7">
        <w:rPr>
          <w:rFonts w:cs="Times New Roman"/>
          <w:color w:val="000000" w:themeColor="text1"/>
          <w:spacing w:val="-2"/>
          <w:szCs w:val="28"/>
          <w:lang w:val="en-US"/>
        </w:rPr>
        <w:t>/</w:t>
      </w:r>
      <w:r w:rsidR="002E54AE" w:rsidRPr="00DA63F7">
        <w:rPr>
          <w:rFonts w:cs="Times New Roman"/>
          <w:szCs w:val="28"/>
          <w:lang w:val="en-US"/>
        </w:rPr>
        <w:t xml:space="preserve"> </w:t>
      </w:r>
      <w:r w:rsidRPr="001E2633">
        <w:rPr>
          <w:rFonts w:cs="Times New Roman"/>
          <w:szCs w:val="28"/>
          <w:lang w:val="en-US"/>
        </w:rPr>
        <w:t>Canonical law</w:t>
      </w:r>
    </w:p>
    <w:tbl>
      <w:tblPr>
        <w:tblStyle w:val="a4"/>
        <w:tblW w:w="15163" w:type="dxa"/>
        <w:tblInd w:w="0" w:type="dxa"/>
        <w:tblLook w:val="04A0" w:firstRow="1" w:lastRow="0" w:firstColumn="1" w:lastColumn="0" w:noHBand="0" w:noVBand="1"/>
      </w:tblPr>
      <w:tblGrid>
        <w:gridCol w:w="5098"/>
        <w:gridCol w:w="4820"/>
        <w:gridCol w:w="5245"/>
      </w:tblGrid>
      <w:tr w:rsidR="002E54AE" w:rsidRPr="001E2633"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t xml:space="preserve">Краткое содержание учебной дисциплины, модуля / </w:t>
            </w:r>
            <w:r>
              <w:rPr>
                <w:rFonts w:cs="Times New Roman"/>
                <w:bCs/>
                <w:color w:val="000000"/>
                <w:szCs w:val="28"/>
                <w:lang w:val="en-US"/>
              </w:rPr>
              <w:t>Brief</w:t>
            </w:r>
            <w:r w:rsidRPr="002E54AE">
              <w:rPr>
                <w:rFonts w:cs="Times New Roman"/>
                <w:bCs/>
                <w:color w:val="000000"/>
                <w:szCs w:val="28"/>
              </w:rPr>
              <w:t xml:space="preserve"> </w:t>
            </w:r>
            <w:r>
              <w:rPr>
                <w:rFonts w:cs="Times New Roman"/>
                <w:bCs/>
                <w:color w:val="000000"/>
                <w:szCs w:val="28"/>
                <w:lang w:val="en-US"/>
              </w:rPr>
              <w:t>summary</w:t>
            </w:r>
          </w:p>
        </w:tc>
        <w:tc>
          <w:tcPr>
            <w:tcW w:w="4820" w:type="dxa"/>
            <w:tcBorders>
              <w:top w:val="single" w:sz="4" w:space="0" w:color="auto"/>
              <w:left w:val="single" w:sz="4" w:space="0" w:color="auto"/>
              <w:bottom w:val="single" w:sz="4" w:space="0" w:color="auto"/>
              <w:right w:val="single" w:sz="4" w:space="0" w:color="auto"/>
            </w:tcBorders>
            <w:hideMark/>
          </w:tcPr>
          <w:p w:rsidR="002E54AE" w:rsidRPr="007D4F9F" w:rsidRDefault="001E2633" w:rsidP="007D4F9F">
            <w:pPr>
              <w:pStyle w:val="a5"/>
              <w:ind w:firstLine="709"/>
              <w:jc w:val="both"/>
              <w:rPr>
                <w:sz w:val="28"/>
                <w:szCs w:val="28"/>
              </w:rPr>
            </w:pPr>
            <w:r>
              <w:rPr>
                <w:sz w:val="28"/>
                <w:szCs w:val="28"/>
              </w:rPr>
              <w:t>У</w:t>
            </w:r>
            <w:r w:rsidRPr="000A7D22">
              <w:rPr>
                <w:sz w:val="28"/>
                <w:szCs w:val="28"/>
              </w:rPr>
              <w:t xml:space="preserve">чебная </w:t>
            </w:r>
            <w:proofErr w:type="gramStart"/>
            <w:r w:rsidRPr="000A7D22">
              <w:rPr>
                <w:sz w:val="28"/>
                <w:szCs w:val="28"/>
              </w:rPr>
              <w:t>церковно-правовая</w:t>
            </w:r>
            <w:proofErr w:type="gramEnd"/>
            <w:r w:rsidRPr="000A7D22">
              <w:rPr>
                <w:sz w:val="28"/>
                <w:szCs w:val="28"/>
              </w:rPr>
              <w:t xml:space="preserve"> дисциплина, предметом изучения которой являются священные каноны и другие документы, издаваемые законодательными институтами Церкви, в смысле дисцип</w:t>
            </w:r>
            <w:bookmarkStart w:id="0" w:name="_GoBack"/>
            <w:bookmarkEnd w:id="0"/>
            <w:r w:rsidRPr="000A7D22">
              <w:rPr>
                <w:sz w:val="28"/>
                <w:szCs w:val="28"/>
              </w:rPr>
              <w:t xml:space="preserve">линарных постановлений. </w:t>
            </w:r>
            <w:r w:rsidRPr="00676E00">
              <w:rPr>
                <w:b/>
                <w:sz w:val="28"/>
                <w:szCs w:val="28"/>
              </w:rPr>
              <w:t>Целью</w:t>
            </w:r>
            <w:r>
              <w:rPr>
                <w:sz w:val="28"/>
                <w:szCs w:val="28"/>
              </w:rPr>
              <w:t xml:space="preserve"> учебной</w:t>
            </w:r>
            <w:r w:rsidRPr="000A7D22">
              <w:rPr>
                <w:sz w:val="28"/>
                <w:szCs w:val="28"/>
              </w:rPr>
              <w:t xml:space="preserve"> дисциплины </w:t>
            </w:r>
            <w:r>
              <w:rPr>
                <w:sz w:val="28"/>
                <w:szCs w:val="28"/>
              </w:rPr>
              <w:t>является изучение</w:t>
            </w:r>
            <w:r w:rsidRPr="000A7D22">
              <w:rPr>
                <w:sz w:val="28"/>
                <w:szCs w:val="28"/>
              </w:rPr>
              <w:t xml:space="preserve"> вопрос</w:t>
            </w:r>
            <w:r>
              <w:rPr>
                <w:sz w:val="28"/>
                <w:szCs w:val="28"/>
              </w:rPr>
              <w:t>ов</w:t>
            </w:r>
            <w:r w:rsidRPr="000A7D22">
              <w:rPr>
                <w:sz w:val="28"/>
                <w:szCs w:val="28"/>
              </w:rPr>
              <w:t xml:space="preserve">, </w:t>
            </w:r>
            <w:r>
              <w:rPr>
                <w:sz w:val="28"/>
                <w:szCs w:val="28"/>
              </w:rPr>
              <w:t>относящих</w:t>
            </w:r>
            <w:r w:rsidRPr="000A7D22">
              <w:rPr>
                <w:sz w:val="28"/>
                <w:szCs w:val="28"/>
              </w:rPr>
              <w:t>ся к составу и устройству Церкви, деятельности церковных учреждений, организации высшего церковного управления, епархиального и приходского управления, церковно-судебной системы и жизни верующих, а также взаимоотношения Церкви и государства, и иных христианских и нехристианских религиозных объединений.</w:t>
            </w:r>
          </w:p>
        </w:tc>
        <w:tc>
          <w:tcPr>
            <w:tcW w:w="5245" w:type="dxa"/>
            <w:tcBorders>
              <w:top w:val="single" w:sz="4" w:space="0" w:color="auto"/>
              <w:left w:val="single" w:sz="4" w:space="0" w:color="auto"/>
              <w:bottom w:val="single" w:sz="4" w:space="0" w:color="auto"/>
              <w:right w:val="single" w:sz="4" w:space="0" w:color="auto"/>
            </w:tcBorders>
            <w:hideMark/>
          </w:tcPr>
          <w:p w:rsidR="002E54AE" w:rsidRPr="001E2633" w:rsidRDefault="001E2633" w:rsidP="000C0C55">
            <w:pPr>
              <w:spacing w:line="240" w:lineRule="auto"/>
              <w:ind w:firstLine="0"/>
              <w:rPr>
                <w:rFonts w:cs="Times New Roman"/>
                <w:szCs w:val="28"/>
                <w:lang w:val="en-US"/>
              </w:rPr>
            </w:pPr>
            <w:r w:rsidRPr="001E2633">
              <w:rPr>
                <w:rFonts w:cs="Times New Roman"/>
                <w:szCs w:val="28"/>
                <w:lang w:val="en-US"/>
              </w:rPr>
              <w:t>Educational church law discipline, the subject of which is the sacred canons and other documents issued by the legislative institutions of the Church in terms of disciplinary regulations. The aim of the educational discipline is to study issues related to the composition and structure of the Church, the activities of church institutions, the organization of the highest church administration, diocesan and parish management, the church judicial system, and the life of believers, as well as the relationship between the Church and the state, and other Christian and non-Christian religious associations.</w:t>
            </w:r>
          </w:p>
        </w:tc>
      </w:tr>
      <w:tr w:rsidR="002E54AE" w:rsidRPr="001E2633"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rFonts w:cs="Times New Roman"/>
                <w:szCs w:val="28"/>
              </w:rPr>
              <w:t>Формируемые</w:t>
            </w:r>
            <w:r>
              <w:rPr>
                <w:rFonts w:cs="Times New Roman"/>
                <w:szCs w:val="28"/>
                <w:lang w:val="en-US"/>
              </w:rPr>
              <w:t xml:space="preserve"> </w:t>
            </w:r>
            <w:r>
              <w:rPr>
                <w:rFonts w:cs="Times New Roman"/>
                <w:szCs w:val="28"/>
              </w:rPr>
              <w:t>компетенции</w:t>
            </w:r>
            <w:r>
              <w:rPr>
                <w:rFonts w:cs="Times New Roman"/>
                <w:szCs w:val="28"/>
                <w:lang w:val="en-US"/>
              </w:rPr>
              <w:t xml:space="preserve"> / The formed competences</w:t>
            </w:r>
          </w:p>
        </w:tc>
        <w:tc>
          <w:tcPr>
            <w:tcW w:w="4820" w:type="dxa"/>
            <w:tcBorders>
              <w:top w:val="single" w:sz="4" w:space="0" w:color="auto"/>
              <w:left w:val="single" w:sz="4" w:space="0" w:color="auto"/>
              <w:bottom w:val="single" w:sz="4" w:space="0" w:color="auto"/>
              <w:right w:val="single" w:sz="4" w:space="0" w:color="auto"/>
            </w:tcBorders>
            <w:hideMark/>
          </w:tcPr>
          <w:p w:rsidR="003C0B97" w:rsidRDefault="003C0B97" w:rsidP="003C0B97">
            <w:pPr>
              <w:pStyle w:val="a5"/>
              <w:ind w:firstLine="709"/>
              <w:jc w:val="both"/>
              <w:rPr>
                <w:sz w:val="28"/>
                <w:szCs w:val="28"/>
              </w:rPr>
            </w:pPr>
            <w:r>
              <w:rPr>
                <w:b/>
                <w:sz w:val="28"/>
                <w:szCs w:val="28"/>
              </w:rPr>
              <w:t>Специализированная:</w:t>
            </w:r>
          </w:p>
          <w:p w:rsidR="001E2633" w:rsidRPr="00B70823" w:rsidRDefault="001E2633" w:rsidP="001E2633">
            <w:pPr>
              <w:pStyle w:val="a5"/>
              <w:ind w:firstLine="709"/>
              <w:jc w:val="both"/>
              <w:rPr>
                <w:sz w:val="28"/>
                <w:szCs w:val="28"/>
              </w:rPr>
            </w:pPr>
            <w:r>
              <w:rPr>
                <w:sz w:val="28"/>
                <w:szCs w:val="28"/>
              </w:rPr>
              <w:t xml:space="preserve">СК-6. </w:t>
            </w:r>
            <w:r w:rsidRPr="00B70823">
              <w:rPr>
                <w:sz w:val="28"/>
                <w:szCs w:val="28"/>
              </w:rPr>
              <w:t>Анализировать основные нормы корпуса канонического права Православной Церкви, осуществлять деятель</w:t>
            </w:r>
            <w:r>
              <w:rPr>
                <w:sz w:val="28"/>
                <w:szCs w:val="28"/>
              </w:rPr>
              <w:t>ность в соответствии с норматив</w:t>
            </w:r>
            <w:r w:rsidRPr="00B70823">
              <w:rPr>
                <w:sz w:val="28"/>
                <w:szCs w:val="28"/>
              </w:rPr>
              <w:t>ными документами Русской Православной Церкви</w:t>
            </w:r>
            <w:r>
              <w:rPr>
                <w:sz w:val="28"/>
                <w:szCs w:val="28"/>
              </w:rPr>
              <w:t>.</w:t>
            </w:r>
          </w:p>
          <w:p w:rsidR="002E54AE" w:rsidRPr="003C0B97" w:rsidRDefault="002E54AE" w:rsidP="007D4F9F">
            <w:pPr>
              <w:pStyle w:val="a5"/>
              <w:rPr>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1E2633" w:rsidRPr="001E2633" w:rsidRDefault="001E2633" w:rsidP="001E2633">
            <w:pPr>
              <w:widowControl w:val="0"/>
              <w:tabs>
                <w:tab w:val="left" w:pos="0"/>
                <w:tab w:val="left" w:pos="720"/>
              </w:tabs>
              <w:overflowPunct w:val="0"/>
              <w:autoSpaceDE w:val="0"/>
              <w:autoSpaceDN w:val="0"/>
              <w:adjustRightInd w:val="0"/>
              <w:spacing w:line="228" w:lineRule="auto"/>
              <w:ind w:firstLine="0"/>
              <w:textAlignment w:val="baseline"/>
              <w:rPr>
                <w:b/>
                <w:szCs w:val="30"/>
                <w:lang w:val="en-US"/>
              </w:rPr>
            </w:pPr>
            <w:r w:rsidRPr="001E2633">
              <w:rPr>
                <w:b/>
                <w:szCs w:val="30"/>
                <w:lang w:val="en-US"/>
              </w:rPr>
              <w:t>Specialized:</w:t>
            </w:r>
          </w:p>
          <w:p w:rsidR="001E2633" w:rsidRPr="001E2633" w:rsidRDefault="001E2633" w:rsidP="001E2633">
            <w:pPr>
              <w:widowControl w:val="0"/>
              <w:tabs>
                <w:tab w:val="left" w:pos="0"/>
                <w:tab w:val="left" w:pos="720"/>
              </w:tabs>
              <w:overflowPunct w:val="0"/>
              <w:autoSpaceDE w:val="0"/>
              <w:autoSpaceDN w:val="0"/>
              <w:adjustRightInd w:val="0"/>
              <w:spacing w:line="228" w:lineRule="auto"/>
              <w:ind w:firstLine="0"/>
              <w:textAlignment w:val="baseline"/>
              <w:rPr>
                <w:szCs w:val="30"/>
                <w:lang w:val="en-US"/>
              </w:rPr>
            </w:pPr>
            <w:r w:rsidRPr="001E2633">
              <w:rPr>
                <w:bCs/>
                <w:szCs w:val="30"/>
                <w:lang w:val="en-US"/>
              </w:rPr>
              <w:t>SC-6.</w:t>
            </w:r>
            <w:r w:rsidRPr="001E2633">
              <w:rPr>
                <w:szCs w:val="30"/>
                <w:lang w:val="en-US"/>
              </w:rPr>
              <w:t> Analyze the main norms of the body of canonical law of the Orthodox Church and carry out activities in accordance with the regulatory documents of the Russian Orthodox Church.</w:t>
            </w:r>
          </w:p>
          <w:p w:rsidR="002E54AE" w:rsidRPr="007D4F9F" w:rsidRDefault="002E54AE" w:rsidP="007D4F9F">
            <w:pPr>
              <w:widowControl w:val="0"/>
              <w:tabs>
                <w:tab w:val="left" w:pos="0"/>
                <w:tab w:val="left" w:pos="720"/>
              </w:tabs>
              <w:overflowPunct w:val="0"/>
              <w:autoSpaceDE w:val="0"/>
              <w:autoSpaceDN w:val="0"/>
              <w:adjustRightInd w:val="0"/>
              <w:spacing w:line="228" w:lineRule="auto"/>
              <w:ind w:firstLine="0"/>
              <w:textAlignment w:val="baseline"/>
              <w:rPr>
                <w:szCs w:val="30"/>
                <w:lang w:val="en-US"/>
              </w:rPr>
            </w:pPr>
          </w:p>
        </w:tc>
      </w:tr>
      <w:tr w:rsidR="002E54AE" w:rsidRPr="001E2633"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szCs w:val="28"/>
              </w:rPr>
              <w:lastRenderedPageBreak/>
              <w:t>Результаты</w:t>
            </w:r>
            <w:r>
              <w:rPr>
                <w:szCs w:val="28"/>
                <w:lang w:val="en-US"/>
              </w:rPr>
              <w:t xml:space="preserve"> </w:t>
            </w:r>
            <w:r>
              <w:rPr>
                <w:szCs w:val="28"/>
              </w:rPr>
              <w:t>обучения</w:t>
            </w:r>
            <w:r>
              <w:rPr>
                <w:szCs w:val="28"/>
                <w:lang w:val="en-US"/>
              </w:rPr>
              <w:t xml:space="preserve"> (</w:t>
            </w:r>
            <w:r>
              <w:rPr>
                <w:szCs w:val="28"/>
              </w:rPr>
              <w:t>знать</w:t>
            </w:r>
            <w:r>
              <w:rPr>
                <w:szCs w:val="28"/>
                <w:lang w:val="en-US"/>
              </w:rPr>
              <w:t xml:space="preserve">, </w:t>
            </w:r>
            <w:r>
              <w:rPr>
                <w:szCs w:val="28"/>
              </w:rPr>
              <w:t>уметь</w:t>
            </w:r>
            <w:r>
              <w:rPr>
                <w:szCs w:val="28"/>
                <w:lang w:val="en-US"/>
              </w:rPr>
              <w:t xml:space="preserve">, </w:t>
            </w:r>
            <w:r>
              <w:rPr>
                <w:szCs w:val="28"/>
              </w:rPr>
              <w:t>владеть</w:t>
            </w:r>
            <w:r>
              <w:rPr>
                <w:szCs w:val="28"/>
                <w:lang w:val="en-US"/>
              </w:rPr>
              <w:t>) / Learning outcomes (know, be able to, have skills in)</w:t>
            </w:r>
          </w:p>
        </w:tc>
        <w:tc>
          <w:tcPr>
            <w:tcW w:w="4820" w:type="dxa"/>
            <w:tcBorders>
              <w:top w:val="single" w:sz="4" w:space="0" w:color="auto"/>
              <w:left w:val="single" w:sz="4" w:space="0" w:color="auto"/>
              <w:bottom w:val="single" w:sz="4" w:space="0" w:color="auto"/>
              <w:right w:val="single" w:sz="4" w:space="0" w:color="auto"/>
            </w:tcBorders>
            <w:hideMark/>
          </w:tcPr>
          <w:p w:rsidR="001E2633" w:rsidRPr="000A7D22" w:rsidRDefault="001E2633" w:rsidP="001E2633">
            <w:pPr>
              <w:tabs>
                <w:tab w:val="left" w:pos="709"/>
              </w:tabs>
              <w:overflowPunct w:val="0"/>
              <w:autoSpaceDE w:val="0"/>
              <w:autoSpaceDN w:val="0"/>
              <w:adjustRightInd w:val="0"/>
              <w:spacing w:line="240" w:lineRule="auto"/>
              <w:textAlignment w:val="baseline"/>
              <w:rPr>
                <w:rFonts w:eastAsia="Times New Roman" w:cs="Times New Roman"/>
                <w:bCs/>
                <w:szCs w:val="28"/>
              </w:rPr>
            </w:pPr>
            <w:r w:rsidRPr="007831A0">
              <w:rPr>
                <w:rFonts w:eastAsia="Times New Roman" w:cs="Times New Roman"/>
                <w:b/>
                <w:bCs/>
                <w:i/>
                <w:szCs w:val="28"/>
              </w:rPr>
              <w:t>знать</w:t>
            </w:r>
            <w:r w:rsidRPr="000A7D22">
              <w:rPr>
                <w:rFonts w:eastAsia="Times New Roman" w:cs="Times New Roman"/>
                <w:bCs/>
                <w:szCs w:val="28"/>
              </w:rPr>
              <w:t>:</w:t>
            </w:r>
          </w:p>
          <w:p w:rsidR="001E2633" w:rsidRPr="000A7D22" w:rsidRDefault="001E2633" w:rsidP="001E2633">
            <w:pPr>
              <w:tabs>
                <w:tab w:val="left" w:pos="709"/>
                <w:tab w:val="left" w:pos="993"/>
              </w:tabs>
              <w:overflowPunct w:val="0"/>
              <w:autoSpaceDE w:val="0"/>
              <w:autoSpaceDN w:val="0"/>
              <w:adjustRightInd w:val="0"/>
              <w:spacing w:line="240" w:lineRule="auto"/>
              <w:textAlignment w:val="baseline"/>
              <w:rPr>
                <w:rFonts w:eastAsia="Times New Roman" w:cs="Times New Roman"/>
                <w:bCs/>
                <w:szCs w:val="28"/>
              </w:rPr>
            </w:pPr>
            <w:r w:rsidRPr="000A7D22">
              <w:rPr>
                <w:rFonts w:eastAsia="Times New Roman" w:cs="Times New Roman"/>
                <w:bCs/>
                <w:szCs w:val="28"/>
              </w:rPr>
              <w:t>–</w:t>
            </w:r>
            <w:r w:rsidRPr="000A7D22">
              <w:rPr>
                <w:rFonts w:eastAsia="Times New Roman" w:cs="Times New Roman"/>
                <w:bCs/>
                <w:szCs w:val="28"/>
              </w:rPr>
              <w:tab/>
              <w:t>основные этапы и канонически-правовое содержание развития церковного законодательства;</w:t>
            </w:r>
          </w:p>
          <w:p w:rsidR="001E2633" w:rsidRPr="000A7D22" w:rsidRDefault="001E2633" w:rsidP="001E2633">
            <w:pPr>
              <w:tabs>
                <w:tab w:val="left" w:pos="709"/>
                <w:tab w:val="left" w:pos="993"/>
              </w:tabs>
              <w:overflowPunct w:val="0"/>
              <w:autoSpaceDE w:val="0"/>
              <w:autoSpaceDN w:val="0"/>
              <w:adjustRightInd w:val="0"/>
              <w:spacing w:line="240" w:lineRule="auto"/>
              <w:textAlignment w:val="baseline"/>
              <w:rPr>
                <w:rFonts w:eastAsia="Times New Roman" w:cs="Times New Roman"/>
                <w:bCs/>
                <w:szCs w:val="28"/>
              </w:rPr>
            </w:pPr>
            <w:r w:rsidRPr="000A7D22">
              <w:rPr>
                <w:rFonts w:eastAsia="Times New Roman" w:cs="Times New Roman"/>
                <w:bCs/>
                <w:szCs w:val="28"/>
              </w:rPr>
              <w:t>–</w:t>
            </w:r>
            <w:r w:rsidRPr="000A7D22">
              <w:rPr>
                <w:rFonts w:eastAsia="Times New Roman" w:cs="Times New Roman"/>
                <w:bCs/>
                <w:szCs w:val="28"/>
              </w:rPr>
              <w:tab/>
              <w:t xml:space="preserve">особенности воздействия внешних факторов, географических, политических и социокультурных, на состояние Церкви в рассматриваемый исторический период;  </w:t>
            </w:r>
          </w:p>
          <w:p w:rsidR="001E2633" w:rsidRPr="000A7D22" w:rsidRDefault="001E2633" w:rsidP="001E2633">
            <w:pPr>
              <w:tabs>
                <w:tab w:val="left" w:pos="709"/>
                <w:tab w:val="left" w:pos="993"/>
              </w:tabs>
              <w:overflowPunct w:val="0"/>
              <w:autoSpaceDE w:val="0"/>
              <w:autoSpaceDN w:val="0"/>
              <w:adjustRightInd w:val="0"/>
              <w:spacing w:line="240" w:lineRule="auto"/>
              <w:textAlignment w:val="baseline"/>
              <w:rPr>
                <w:rFonts w:eastAsia="Times New Roman" w:cs="Times New Roman"/>
                <w:bCs/>
                <w:szCs w:val="28"/>
              </w:rPr>
            </w:pPr>
            <w:r w:rsidRPr="000A7D22">
              <w:rPr>
                <w:rFonts w:eastAsia="Times New Roman" w:cs="Times New Roman"/>
                <w:bCs/>
                <w:szCs w:val="28"/>
              </w:rPr>
              <w:t>–</w:t>
            </w:r>
            <w:r w:rsidRPr="000A7D22">
              <w:rPr>
                <w:rFonts w:eastAsia="Times New Roman" w:cs="Times New Roman"/>
                <w:bCs/>
                <w:szCs w:val="28"/>
              </w:rPr>
              <w:tab/>
              <w:t xml:space="preserve">историю взаимоотношений между Поместными Православными Поместными Церквами; </w:t>
            </w:r>
          </w:p>
          <w:p w:rsidR="001E2633" w:rsidRPr="000A7D22" w:rsidRDefault="001E2633" w:rsidP="001E2633">
            <w:pPr>
              <w:tabs>
                <w:tab w:val="left" w:pos="709"/>
                <w:tab w:val="left" w:pos="993"/>
              </w:tabs>
              <w:overflowPunct w:val="0"/>
              <w:autoSpaceDE w:val="0"/>
              <w:autoSpaceDN w:val="0"/>
              <w:adjustRightInd w:val="0"/>
              <w:spacing w:line="240" w:lineRule="auto"/>
              <w:textAlignment w:val="baseline"/>
              <w:rPr>
                <w:rFonts w:eastAsia="Times New Roman" w:cs="Times New Roman"/>
                <w:bCs/>
                <w:szCs w:val="28"/>
              </w:rPr>
            </w:pPr>
            <w:r w:rsidRPr="000A7D22">
              <w:rPr>
                <w:rFonts w:eastAsia="Times New Roman" w:cs="Times New Roman"/>
                <w:bCs/>
                <w:szCs w:val="28"/>
              </w:rPr>
              <w:t>–</w:t>
            </w:r>
            <w:r w:rsidRPr="000A7D22">
              <w:rPr>
                <w:rFonts w:eastAsia="Times New Roman" w:cs="Times New Roman"/>
                <w:bCs/>
                <w:szCs w:val="28"/>
              </w:rPr>
              <w:tab/>
              <w:t xml:space="preserve">историю и развитие </w:t>
            </w:r>
            <w:proofErr w:type="spellStart"/>
            <w:r w:rsidRPr="000A7D22">
              <w:rPr>
                <w:rFonts w:eastAsia="Times New Roman" w:cs="Times New Roman"/>
                <w:bCs/>
                <w:szCs w:val="28"/>
              </w:rPr>
              <w:t>межправославного</w:t>
            </w:r>
            <w:proofErr w:type="spellEnd"/>
            <w:r w:rsidRPr="000A7D22">
              <w:rPr>
                <w:rFonts w:eastAsia="Times New Roman" w:cs="Times New Roman"/>
                <w:bCs/>
                <w:szCs w:val="28"/>
              </w:rPr>
              <w:t xml:space="preserve"> сотрудничества с целью проведения Святого и Великого Собора Православной Церкви;</w:t>
            </w:r>
          </w:p>
          <w:p w:rsidR="001E2633" w:rsidRPr="000A7D22" w:rsidRDefault="001E2633" w:rsidP="001E2633">
            <w:pPr>
              <w:tabs>
                <w:tab w:val="left" w:pos="709"/>
              </w:tabs>
              <w:overflowPunct w:val="0"/>
              <w:autoSpaceDE w:val="0"/>
              <w:autoSpaceDN w:val="0"/>
              <w:adjustRightInd w:val="0"/>
              <w:spacing w:line="240" w:lineRule="auto"/>
              <w:textAlignment w:val="baseline"/>
              <w:rPr>
                <w:rFonts w:eastAsia="Times New Roman" w:cs="Times New Roman"/>
                <w:bCs/>
                <w:szCs w:val="28"/>
              </w:rPr>
            </w:pPr>
            <w:r w:rsidRPr="007831A0">
              <w:rPr>
                <w:rFonts w:eastAsia="Times New Roman" w:cs="Times New Roman"/>
                <w:b/>
                <w:bCs/>
                <w:i/>
                <w:szCs w:val="28"/>
              </w:rPr>
              <w:t>уметь</w:t>
            </w:r>
            <w:r w:rsidRPr="000A7D22">
              <w:rPr>
                <w:rFonts w:eastAsia="Times New Roman" w:cs="Times New Roman"/>
                <w:bCs/>
                <w:szCs w:val="28"/>
              </w:rPr>
              <w:t>:</w:t>
            </w:r>
          </w:p>
          <w:p w:rsidR="001E2633" w:rsidRPr="000A7D22" w:rsidRDefault="001E2633" w:rsidP="001E2633">
            <w:pPr>
              <w:tabs>
                <w:tab w:val="left" w:pos="709"/>
                <w:tab w:val="left" w:pos="1134"/>
                <w:tab w:val="left" w:pos="1418"/>
              </w:tabs>
              <w:overflowPunct w:val="0"/>
              <w:autoSpaceDE w:val="0"/>
              <w:autoSpaceDN w:val="0"/>
              <w:adjustRightInd w:val="0"/>
              <w:spacing w:line="240" w:lineRule="auto"/>
              <w:textAlignment w:val="baseline"/>
              <w:rPr>
                <w:rFonts w:eastAsia="Times New Roman" w:cs="Times New Roman"/>
                <w:bCs/>
                <w:szCs w:val="28"/>
              </w:rPr>
            </w:pPr>
            <w:r w:rsidRPr="000A7D22">
              <w:rPr>
                <w:rFonts w:eastAsia="Times New Roman" w:cs="Times New Roman"/>
                <w:bCs/>
                <w:szCs w:val="28"/>
              </w:rPr>
              <w:t>–</w:t>
            </w:r>
            <w:r w:rsidRPr="000A7D22">
              <w:rPr>
                <w:rFonts w:eastAsia="Times New Roman" w:cs="Times New Roman"/>
                <w:bCs/>
                <w:szCs w:val="28"/>
              </w:rPr>
              <w:tab/>
              <w:t xml:space="preserve">самостоятельно работать с историческими и каноническими источниками и научной литературой; </w:t>
            </w:r>
          </w:p>
          <w:p w:rsidR="001E2633" w:rsidRPr="000A7D22" w:rsidRDefault="001E2633" w:rsidP="001E2633">
            <w:pPr>
              <w:tabs>
                <w:tab w:val="left" w:pos="709"/>
                <w:tab w:val="left" w:pos="1134"/>
                <w:tab w:val="left" w:pos="1418"/>
              </w:tabs>
              <w:overflowPunct w:val="0"/>
              <w:autoSpaceDE w:val="0"/>
              <w:autoSpaceDN w:val="0"/>
              <w:adjustRightInd w:val="0"/>
              <w:spacing w:line="240" w:lineRule="auto"/>
              <w:textAlignment w:val="baseline"/>
              <w:rPr>
                <w:rFonts w:eastAsia="Times New Roman" w:cs="Times New Roman"/>
                <w:bCs/>
                <w:szCs w:val="28"/>
              </w:rPr>
            </w:pPr>
            <w:r w:rsidRPr="000A7D22">
              <w:rPr>
                <w:rFonts w:eastAsia="Times New Roman" w:cs="Times New Roman"/>
                <w:bCs/>
                <w:szCs w:val="28"/>
              </w:rPr>
              <w:t>–</w:t>
            </w:r>
            <w:r w:rsidRPr="000A7D22">
              <w:rPr>
                <w:rFonts w:eastAsia="Times New Roman" w:cs="Times New Roman"/>
                <w:bCs/>
                <w:szCs w:val="28"/>
              </w:rPr>
              <w:tab/>
              <w:t>анализировать исторические причины развития церковного законодательства;</w:t>
            </w:r>
          </w:p>
          <w:p w:rsidR="001E2633" w:rsidRPr="000A7D22" w:rsidRDefault="001E2633" w:rsidP="001E2633">
            <w:pPr>
              <w:tabs>
                <w:tab w:val="left" w:pos="709"/>
                <w:tab w:val="left" w:pos="1134"/>
                <w:tab w:val="left" w:pos="1418"/>
              </w:tabs>
              <w:overflowPunct w:val="0"/>
              <w:autoSpaceDE w:val="0"/>
              <w:autoSpaceDN w:val="0"/>
              <w:adjustRightInd w:val="0"/>
              <w:spacing w:line="240" w:lineRule="auto"/>
              <w:textAlignment w:val="baseline"/>
              <w:rPr>
                <w:rFonts w:eastAsia="Times New Roman" w:cs="Times New Roman"/>
                <w:bCs/>
                <w:szCs w:val="28"/>
              </w:rPr>
            </w:pPr>
            <w:r w:rsidRPr="000A7D22">
              <w:rPr>
                <w:rFonts w:eastAsia="Times New Roman" w:cs="Times New Roman"/>
                <w:bCs/>
                <w:szCs w:val="28"/>
              </w:rPr>
              <w:t xml:space="preserve">– анализировать взаимосвязи, существовавшие между Поместными Православными Церквами; </w:t>
            </w:r>
          </w:p>
          <w:p w:rsidR="001E2633" w:rsidRPr="000A7D22" w:rsidRDefault="001E2633" w:rsidP="001E2633">
            <w:pPr>
              <w:tabs>
                <w:tab w:val="left" w:pos="709"/>
                <w:tab w:val="left" w:pos="1134"/>
                <w:tab w:val="left" w:pos="1418"/>
              </w:tabs>
              <w:overflowPunct w:val="0"/>
              <w:autoSpaceDE w:val="0"/>
              <w:autoSpaceDN w:val="0"/>
              <w:adjustRightInd w:val="0"/>
              <w:spacing w:line="240" w:lineRule="auto"/>
              <w:textAlignment w:val="baseline"/>
              <w:rPr>
                <w:rFonts w:eastAsia="Times New Roman" w:cs="Times New Roman"/>
                <w:bCs/>
                <w:szCs w:val="28"/>
              </w:rPr>
            </w:pPr>
            <w:r>
              <w:rPr>
                <w:rFonts w:eastAsia="Times New Roman" w:cs="Times New Roman"/>
                <w:b/>
                <w:bCs/>
                <w:i/>
                <w:szCs w:val="28"/>
              </w:rPr>
              <w:t>иметь навык</w:t>
            </w:r>
            <w:r w:rsidRPr="000A7D22">
              <w:rPr>
                <w:rFonts w:eastAsia="Times New Roman" w:cs="Times New Roman"/>
                <w:bCs/>
                <w:szCs w:val="28"/>
              </w:rPr>
              <w:t>:</w:t>
            </w:r>
          </w:p>
          <w:p w:rsidR="001E2633" w:rsidRPr="000A7D22" w:rsidRDefault="001E2633" w:rsidP="001E2633">
            <w:pPr>
              <w:tabs>
                <w:tab w:val="left" w:pos="709"/>
                <w:tab w:val="left" w:pos="993"/>
              </w:tabs>
              <w:overflowPunct w:val="0"/>
              <w:autoSpaceDE w:val="0"/>
              <w:autoSpaceDN w:val="0"/>
              <w:adjustRightInd w:val="0"/>
              <w:spacing w:line="240" w:lineRule="auto"/>
              <w:textAlignment w:val="baseline"/>
              <w:rPr>
                <w:rFonts w:eastAsia="Times New Roman" w:cs="Times New Roman"/>
                <w:bCs/>
                <w:szCs w:val="28"/>
              </w:rPr>
            </w:pPr>
            <w:r w:rsidRPr="000A7D22">
              <w:rPr>
                <w:rFonts w:eastAsia="Times New Roman" w:cs="Times New Roman"/>
                <w:bCs/>
                <w:szCs w:val="28"/>
              </w:rPr>
              <w:t>–</w:t>
            </w:r>
            <w:r w:rsidRPr="000A7D22">
              <w:rPr>
                <w:rFonts w:eastAsia="Times New Roman" w:cs="Times New Roman"/>
                <w:bCs/>
                <w:szCs w:val="28"/>
              </w:rPr>
              <w:tab/>
              <w:t xml:space="preserve">самостоятельной исследовательской работы с материалами церковной историографии различных периодов </w:t>
            </w:r>
            <w:r w:rsidRPr="000A7D22">
              <w:rPr>
                <w:rFonts w:eastAsia="Times New Roman" w:cs="Times New Roman"/>
                <w:bCs/>
                <w:szCs w:val="28"/>
              </w:rPr>
              <w:lastRenderedPageBreak/>
              <w:t>церковной истории, дореволюционного, советского и постсоветского;</w:t>
            </w:r>
          </w:p>
          <w:p w:rsidR="001E2633" w:rsidRPr="000A7D22" w:rsidRDefault="001E2633" w:rsidP="001E2633">
            <w:pPr>
              <w:tabs>
                <w:tab w:val="left" w:pos="709"/>
                <w:tab w:val="left" w:pos="993"/>
              </w:tabs>
              <w:overflowPunct w:val="0"/>
              <w:autoSpaceDE w:val="0"/>
              <w:autoSpaceDN w:val="0"/>
              <w:adjustRightInd w:val="0"/>
              <w:spacing w:line="240" w:lineRule="auto"/>
              <w:textAlignment w:val="baseline"/>
              <w:rPr>
                <w:rFonts w:eastAsia="Times New Roman" w:cs="Times New Roman"/>
                <w:bCs/>
                <w:szCs w:val="28"/>
              </w:rPr>
            </w:pPr>
            <w:r w:rsidRPr="000A7D22">
              <w:rPr>
                <w:rFonts w:eastAsia="Times New Roman" w:cs="Times New Roman"/>
                <w:bCs/>
                <w:szCs w:val="28"/>
              </w:rPr>
              <w:t>–</w:t>
            </w:r>
            <w:r w:rsidRPr="000A7D22">
              <w:rPr>
                <w:rFonts w:eastAsia="Times New Roman" w:cs="Times New Roman"/>
                <w:bCs/>
                <w:szCs w:val="28"/>
              </w:rPr>
              <w:tab/>
              <w:t>самостоятельной исследовательской работы с материалами церковно-канонического характера;</w:t>
            </w:r>
          </w:p>
          <w:p w:rsidR="002E54AE" w:rsidRPr="001E2633" w:rsidRDefault="001E2633" w:rsidP="001E2633">
            <w:pPr>
              <w:tabs>
                <w:tab w:val="left" w:pos="709"/>
                <w:tab w:val="left" w:pos="1134"/>
                <w:tab w:val="left" w:pos="1418"/>
              </w:tabs>
              <w:overflowPunct w:val="0"/>
              <w:autoSpaceDE w:val="0"/>
              <w:autoSpaceDN w:val="0"/>
              <w:adjustRightInd w:val="0"/>
              <w:spacing w:line="240" w:lineRule="auto"/>
              <w:textAlignment w:val="baseline"/>
              <w:rPr>
                <w:rFonts w:eastAsia="Times New Roman" w:cs="Times New Roman"/>
                <w:bCs/>
                <w:szCs w:val="28"/>
              </w:rPr>
            </w:pPr>
            <w:r w:rsidRPr="000A7D22">
              <w:rPr>
                <w:rFonts w:eastAsia="Times New Roman" w:cs="Times New Roman"/>
                <w:bCs/>
                <w:szCs w:val="28"/>
              </w:rPr>
              <w:t>–</w:t>
            </w:r>
            <w:r w:rsidRPr="000A7D22">
              <w:rPr>
                <w:rFonts w:eastAsia="Times New Roman" w:cs="Times New Roman"/>
                <w:bCs/>
                <w:szCs w:val="28"/>
              </w:rPr>
              <w:tab/>
              <w:t>научного анализа источников и мемуарной литературы по истории источников церковного права Православной Церкви после 787 года.</w:t>
            </w:r>
          </w:p>
        </w:tc>
        <w:tc>
          <w:tcPr>
            <w:tcW w:w="5245" w:type="dxa"/>
            <w:tcBorders>
              <w:top w:val="single" w:sz="4" w:space="0" w:color="auto"/>
              <w:left w:val="single" w:sz="4" w:space="0" w:color="auto"/>
              <w:bottom w:val="single" w:sz="4" w:space="0" w:color="auto"/>
              <w:right w:val="single" w:sz="4" w:space="0" w:color="auto"/>
            </w:tcBorders>
            <w:hideMark/>
          </w:tcPr>
          <w:p w:rsidR="001E2633" w:rsidRPr="001E2633" w:rsidRDefault="001E2633" w:rsidP="001E2633">
            <w:pPr>
              <w:spacing w:line="240" w:lineRule="auto"/>
              <w:ind w:firstLine="0"/>
              <w:rPr>
                <w:b/>
                <w:bCs/>
                <w:szCs w:val="28"/>
              </w:rPr>
            </w:pPr>
            <w:proofErr w:type="spellStart"/>
            <w:r w:rsidRPr="001E2633">
              <w:rPr>
                <w:b/>
                <w:bCs/>
                <w:szCs w:val="28"/>
              </w:rPr>
              <w:lastRenderedPageBreak/>
              <w:t>Know</w:t>
            </w:r>
            <w:proofErr w:type="spellEnd"/>
            <w:r w:rsidRPr="001E2633">
              <w:rPr>
                <w:b/>
                <w:bCs/>
                <w:szCs w:val="28"/>
              </w:rPr>
              <w:t>:</w:t>
            </w:r>
          </w:p>
          <w:p w:rsidR="001E2633" w:rsidRPr="001E2633" w:rsidRDefault="001E2633" w:rsidP="001E2633">
            <w:pPr>
              <w:numPr>
                <w:ilvl w:val="0"/>
                <w:numId w:val="19"/>
              </w:numPr>
              <w:spacing w:line="240" w:lineRule="auto"/>
              <w:rPr>
                <w:bCs/>
                <w:szCs w:val="28"/>
                <w:lang w:val="en-US"/>
              </w:rPr>
            </w:pPr>
            <w:r w:rsidRPr="001E2633">
              <w:rPr>
                <w:bCs/>
                <w:szCs w:val="28"/>
                <w:lang w:val="en-US"/>
              </w:rPr>
              <w:t>the main stages and canonical-legal content of the development of church legislation;</w:t>
            </w:r>
          </w:p>
          <w:p w:rsidR="001E2633" w:rsidRPr="001E2633" w:rsidRDefault="001E2633" w:rsidP="001E2633">
            <w:pPr>
              <w:numPr>
                <w:ilvl w:val="0"/>
                <w:numId w:val="19"/>
              </w:numPr>
              <w:spacing w:line="240" w:lineRule="auto"/>
              <w:rPr>
                <w:bCs/>
                <w:szCs w:val="28"/>
                <w:lang w:val="en-US"/>
              </w:rPr>
            </w:pPr>
            <w:r w:rsidRPr="001E2633">
              <w:rPr>
                <w:bCs/>
                <w:szCs w:val="28"/>
                <w:lang w:val="en-US"/>
              </w:rPr>
              <w:t>the characteristics of the impact of external factors, such as geographical, political, and sociocultural influences, on the state of the Church during the historical period under consideration;</w:t>
            </w:r>
          </w:p>
          <w:p w:rsidR="001E2633" w:rsidRPr="001E2633" w:rsidRDefault="001E2633" w:rsidP="001E2633">
            <w:pPr>
              <w:numPr>
                <w:ilvl w:val="0"/>
                <w:numId w:val="19"/>
              </w:numPr>
              <w:spacing w:line="240" w:lineRule="auto"/>
              <w:rPr>
                <w:bCs/>
                <w:szCs w:val="28"/>
                <w:lang w:val="en-US"/>
              </w:rPr>
            </w:pPr>
            <w:r w:rsidRPr="001E2633">
              <w:rPr>
                <w:bCs/>
                <w:szCs w:val="28"/>
                <w:lang w:val="en-US"/>
              </w:rPr>
              <w:t>the history of relationships between Local Orthodox Churches;</w:t>
            </w:r>
          </w:p>
          <w:p w:rsidR="001E2633" w:rsidRPr="001E2633" w:rsidRDefault="001E2633" w:rsidP="001E2633">
            <w:pPr>
              <w:numPr>
                <w:ilvl w:val="0"/>
                <w:numId w:val="19"/>
              </w:numPr>
              <w:spacing w:line="240" w:lineRule="auto"/>
              <w:rPr>
                <w:bCs/>
                <w:szCs w:val="28"/>
                <w:lang w:val="en-US"/>
              </w:rPr>
            </w:pPr>
            <w:r w:rsidRPr="001E2633">
              <w:rPr>
                <w:bCs/>
                <w:szCs w:val="28"/>
                <w:lang w:val="en-US"/>
              </w:rPr>
              <w:t>the history and development of inter-Orthodox cooperation aimed at convening the Holy and Great Council of the Orthodox Church.</w:t>
            </w:r>
          </w:p>
          <w:p w:rsidR="001E2633" w:rsidRPr="001E2633" w:rsidRDefault="001E2633" w:rsidP="001E2633">
            <w:pPr>
              <w:spacing w:line="240" w:lineRule="auto"/>
              <w:ind w:firstLine="0"/>
              <w:rPr>
                <w:b/>
                <w:bCs/>
                <w:szCs w:val="28"/>
              </w:rPr>
            </w:pPr>
            <w:proofErr w:type="spellStart"/>
            <w:r w:rsidRPr="001E2633">
              <w:rPr>
                <w:b/>
                <w:bCs/>
                <w:szCs w:val="28"/>
              </w:rPr>
              <w:t>Be</w:t>
            </w:r>
            <w:proofErr w:type="spellEnd"/>
            <w:r w:rsidRPr="001E2633">
              <w:rPr>
                <w:b/>
                <w:bCs/>
                <w:szCs w:val="28"/>
              </w:rPr>
              <w:t xml:space="preserve"> </w:t>
            </w:r>
            <w:proofErr w:type="spellStart"/>
            <w:r w:rsidRPr="001E2633">
              <w:rPr>
                <w:b/>
                <w:bCs/>
                <w:szCs w:val="28"/>
              </w:rPr>
              <w:t>able</w:t>
            </w:r>
            <w:proofErr w:type="spellEnd"/>
            <w:r w:rsidRPr="001E2633">
              <w:rPr>
                <w:b/>
                <w:bCs/>
                <w:szCs w:val="28"/>
              </w:rPr>
              <w:t xml:space="preserve"> </w:t>
            </w:r>
            <w:proofErr w:type="spellStart"/>
            <w:r w:rsidRPr="001E2633">
              <w:rPr>
                <w:b/>
                <w:bCs/>
                <w:szCs w:val="28"/>
              </w:rPr>
              <w:t>to</w:t>
            </w:r>
            <w:proofErr w:type="spellEnd"/>
            <w:r w:rsidRPr="001E2633">
              <w:rPr>
                <w:b/>
                <w:bCs/>
                <w:szCs w:val="28"/>
              </w:rPr>
              <w:t>:</w:t>
            </w:r>
          </w:p>
          <w:p w:rsidR="001E2633" w:rsidRPr="001E2633" w:rsidRDefault="001E2633" w:rsidP="001E2633">
            <w:pPr>
              <w:numPr>
                <w:ilvl w:val="0"/>
                <w:numId w:val="20"/>
              </w:numPr>
              <w:spacing w:line="240" w:lineRule="auto"/>
              <w:rPr>
                <w:bCs/>
                <w:szCs w:val="28"/>
                <w:lang w:val="en-US"/>
              </w:rPr>
            </w:pPr>
            <w:r w:rsidRPr="001E2633">
              <w:rPr>
                <w:bCs/>
                <w:szCs w:val="28"/>
                <w:lang w:val="en-US"/>
              </w:rPr>
              <w:t>independently work with historical and canonical sources and scholarly literature;</w:t>
            </w:r>
          </w:p>
          <w:p w:rsidR="001E2633" w:rsidRPr="001E2633" w:rsidRDefault="001E2633" w:rsidP="001E2633">
            <w:pPr>
              <w:numPr>
                <w:ilvl w:val="0"/>
                <w:numId w:val="20"/>
              </w:numPr>
              <w:spacing w:line="240" w:lineRule="auto"/>
              <w:rPr>
                <w:bCs/>
                <w:szCs w:val="28"/>
                <w:lang w:val="en-US"/>
              </w:rPr>
            </w:pPr>
            <w:r w:rsidRPr="001E2633">
              <w:rPr>
                <w:bCs/>
                <w:szCs w:val="28"/>
                <w:lang w:val="en-US"/>
              </w:rPr>
              <w:t>analyze the historical reasons for the development of church legislation;</w:t>
            </w:r>
          </w:p>
          <w:p w:rsidR="001E2633" w:rsidRPr="001E2633" w:rsidRDefault="001E2633" w:rsidP="001E2633">
            <w:pPr>
              <w:numPr>
                <w:ilvl w:val="0"/>
                <w:numId w:val="20"/>
              </w:numPr>
              <w:spacing w:line="240" w:lineRule="auto"/>
              <w:rPr>
                <w:bCs/>
                <w:szCs w:val="28"/>
                <w:lang w:val="en-US"/>
              </w:rPr>
            </w:pPr>
            <w:r w:rsidRPr="001E2633">
              <w:rPr>
                <w:bCs/>
                <w:szCs w:val="28"/>
                <w:lang w:val="en-US"/>
              </w:rPr>
              <w:t>analyze the interconnections that existed between Local Orthodox Churches.</w:t>
            </w:r>
          </w:p>
          <w:p w:rsidR="001E2633" w:rsidRPr="001E2633" w:rsidRDefault="001E2633" w:rsidP="001E2633">
            <w:pPr>
              <w:spacing w:line="240" w:lineRule="auto"/>
              <w:ind w:firstLine="0"/>
              <w:rPr>
                <w:b/>
                <w:bCs/>
                <w:szCs w:val="28"/>
              </w:rPr>
            </w:pPr>
            <w:proofErr w:type="spellStart"/>
            <w:r w:rsidRPr="001E2633">
              <w:rPr>
                <w:b/>
                <w:bCs/>
                <w:szCs w:val="28"/>
              </w:rPr>
              <w:t>Have</w:t>
            </w:r>
            <w:proofErr w:type="spellEnd"/>
            <w:r w:rsidRPr="001E2633">
              <w:rPr>
                <w:b/>
                <w:bCs/>
                <w:szCs w:val="28"/>
              </w:rPr>
              <w:t xml:space="preserve"> </w:t>
            </w:r>
            <w:proofErr w:type="spellStart"/>
            <w:r w:rsidRPr="001E2633">
              <w:rPr>
                <w:b/>
                <w:bCs/>
                <w:szCs w:val="28"/>
              </w:rPr>
              <w:t>skill</w:t>
            </w:r>
            <w:proofErr w:type="spellEnd"/>
            <w:r w:rsidRPr="001E2633">
              <w:rPr>
                <w:b/>
                <w:bCs/>
                <w:szCs w:val="28"/>
              </w:rPr>
              <w:t xml:space="preserve"> </w:t>
            </w:r>
            <w:r>
              <w:rPr>
                <w:b/>
                <w:bCs/>
                <w:szCs w:val="28"/>
                <w:lang w:val="en-US"/>
              </w:rPr>
              <w:t>in</w:t>
            </w:r>
            <w:r w:rsidRPr="001E2633">
              <w:rPr>
                <w:b/>
                <w:bCs/>
                <w:szCs w:val="28"/>
              </w:rPr>
              <w:t>:</w:t>
            </w:r>
          </w:p>
          <w:p w:rsidR="001E2633" w:rsidRPr="001E2633" w:rsidRDefault="001E2633" w:rsidP="001E2633">
            <w:pPr>
              <w:numPr>
                <w:ilvl w:val="0"/>
                <w:numId w:val="21"/>
              </w:numPr>
              <w:spacing w:line="240" w:lineRule="auto"/>
              <w:rPr>
                <w:bCs/>
                <w:szCs w:val="28"/>
                <w:lang w:val="en-US"/>
              </w:rPr>
            </w:pPr>
            <w:r w:rsidRPr="001E2633">
              <w:rPr>
                <w:bCs/>
                <w:szCs w:val="28"/>
                <w:lang w:val="en-US"/>
              </w:rPr>
              <w:t>independent research work with materials from church historiography of various periods of church history, including pre-revolutionary, Soviet, and post-Soviet;</w:t>
            </w:r>
          </w:p>
          <w:p w:rsidR="001E2633" w:rsidRPr="001E2633" w:rsidRDefault="001E2633" w:rsidP="001E2633">
            <w:pPr>
              <w:numPr>
                <w:ilvl w:val="0"/>
                <w:numId w:val="21"/>
              </w:numPr>
              <w:spacing w:line="240" w:lineRule="auto"/>
              <w:rPr>
                <w:bCs/>
                <w:szCs w:val="28"/>
                <w:lang w:val="en-US"/>
              </w:rPr>
            </w:pPr>
            <w:r w:rsidRPr="001E2633">
              <w:rPr>
                <w:bCs/>
                <w:szCs w:val="28"/>
                <w:lang w:val="en-US"/>
              </w:rPr>
              <w:t>independent research work with materials of a church-canonical nature;</w:t>
            </w:r>
          </w:p>
          <w:p w:rsidR="001E2633" w:rsidRPr="001E2633" w:rsidRDefault="001E2633" w:rsidP="001E2633">
            <w:pPr>
              <w:numPr>
                <w:ilvl w:val="0"/>
                <w:numId w:val="21"/>
              </w:numPr>
              <w:spacing w:line="240" w:lineRule="auto"/>
              <w:rPr>
                <w:bCs/>
                <w:szCs w:val="28"/>
                <w:lang w:val="en-US"/>
              </w:rPr>
            </w:pPr>
            <w:r w:rsidRPr="001E2633">
              <w:rPr>
                <w:bCs/>
                <w:szCs w:val="28"/>
                <w:lang w:val="en-US"/>
              </w:rPr>
              <w:lastRenderedPageBreak/>
              <w:t>scientific analysis of sources and memoir literature on the history of sources of church law of the Orthodox Church after the year 787.</w:t>
            </w:r>
          </w:p>
          <w:p w:rsidR="000518A1" w:rsidRPr="00A61DC8" w:rsidRDefault="000518A1" w:rsidP="001E2633">
            <w:pPr>
              <w:spacing w:before="60" w:line="240" w:lineRule="auto"/>
              <w:ind w:left="720" w:firstLine="0"/>
              <w:rPr>
                <w:szCs w:val="28"/>
                <w:lang w:val="en-US"/>
              </w:rPr>
            </w:pPr>
          </w:p>
        </w:tc>
      </w:tr>
      <w:tr w:rsidR="002E54AE"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lastRenderedPageBreak/>
              <w:t xml:space="preserve">Семестр изучения учебной дисциплины, модуля / </w:t>
            </w:r>
            <w:r>
              <w:rPr>
                <w:rFonts w:cs="Times New Roman"/>
                <w:szCs w:val="28"/>
                <w:lang w:val="en-US"/>
              </w:rPr>
              <w:t>Semester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study</w:t>
            </w:r>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Default="001E2633">
            <w:pPr>
              <w:spacing w:line="240" w:lineRule="auto"/>
              <w:ind w:firstLine="0"/>
              <w:jc w:val="center"/>
              <w:rPr>
                <w:rFonts w:cs="Times New Roman"/>
                <w:szCs w:val="28"/>
              </w:rPr>
            </w:pPr>
            <w:r>
              <w:rPr>
                <w:rFonts w:cs="Times New Roman"/>
                <w:szCs w:val="28"/>
              </w:rPr>
              <w:t>5</w:t>
            </w:r>
            <w:r w:rsidR="002E54AE">
              <w:rPr>
                <w:rFonts w:cs="Times New Roman"/>
                <w:szCs w:val="28"/>
              </w:rPr>
              <w:t xml:space="preserve"> семестр</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Pr="000518A1" w:rsidRDefault="00837CAD">
            <w:pPr>
              <w:spacing w:line="240" w:lineRule="auto"/>
              <w:ind w:firstLine="0"/>
              <w:jc w:val="center"/>
              <w:rPr>
                <w:szCs w:val="28"/>
              </w:rPr>
            </w:pPr>
            <w:r>
              <w:rPr>
                <w:szCs w:val="28"/>
              </w:rPr>
              <w:t>5</w:t>
            </w:r>
            <w:r w:rsidR="002E54AE" w:rsidRPr="000518A1">
              <w:rPr>
                <w:szCs w:val="28"/>
              </w:rPr>
              <w:t xml:space="preserve"> </w:t>
            </w:r>
            <w:proofErr w:type="spellStart"/>
            <w:r w:rsidR="002E54AE" w:rsidRPr="000518A1">
              <w:rPr>
                <w:szCs w:val="28"/>
              </w:rPr>
              <w:t>semester</w:t>
            </w:r>
            <w:proofErr w:type="spellEnd"/>
          </w:p>
        </w:tc>
      </w:tr>
      <w:tr w:rsidR="002E54AE" w:rsidRPr="001E2633"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proofErr w:type="spellStart"/>
            <w:r>
              <w:rPr>
                <w:rFonts w:cs="Times New Roman"/>
                <w:szCs w:val="28"/>
              </w:rPr>
              <w:t>Пререквизиты</w:t>
            </w:r>
            <w:proofErr w:type="spellEnd"/>
            <w:r>
              <w:rPr>
                <w:rFonts w:cs="Times New Roman"/>
                <w:b/>
                <w:bCs/>
                <w:szCs w:val="28"/>
              </w:rPr>
              <w:t xml:space="preserve"> </w:t>
            </w:r>
            <w:r>
              <w:rPr>
                <w:rFonts w:cs="Times New Roman"/>
                <w:b/>
                <w:bCs/>
                <w:szCs w:val="28"/>
                <w:lang w:val="en-US"/>
              </w:rPr>
              <w:t xml:space="preserve">/ </w:t>
            </w:r>
            <w:proofErr w:type="spellStart"/>
            <w:r>
              <w:rPr>
                <w:rFonts w:cs="Times New Roman"/>
                <w:szCs w:val="28"/>
              </w:rPr>
              <w:t>Prerequisites</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2E54AE" w:rsidRPr="003C0B97" w:rsidRDefault="001E2633" w:rsidP="002E54AE">
            <w:pPr>
              <w:spacing w:line="240" w:lineRule="auto"/>
              <w:ind w:firstLine="0"/>
              <w:rPr>
                <w:rFonts w:cs="Times New Roman"/>
                <w:szCs w:val="28"/>
              </w:rPr>
            </w:pPr>
            <w:r>
              <w:rPr>
                <w:rFonts w:eastAsia="Times New Roman" w:cs="Times New Roman"/>
                <w:bCs/>
                <w:szCs w:val="28"/>
              </w:rPr>
              <w:t>«Нравственное богословие», «История русской Православной Церкви», «Священное Писание Нового Завета», «Догматическое богословие»</w:t>
            </w:r>
          </w:p>
        </w:tc>
        <w:tc>
          <w:tcPr>
            <w:tcW w:w="5245" w:type="dxa"/>
            <w:tcBorders>
              <w:top w:val="single" w:sz="4" w:space="0" w:color="auto"/>
              <w:left w:val="single" w:sz="4" w:space="0" w:color="auto"/>
              <w:bottom w:val="single" w:sz="4" w:space="0" w:color="auto"/>
              <w:right w:val="single" w:sz="4" w:space="0" w:color="auto"/>
            </w:tcBorders>
            <w:hideMark/>
          </w:tcPr>
          <w:p w:rsidR="002E54AE" w:rsidRPr="001E2633" w:rsidRDefault="001E2633" w:rsidP="002E54AE">
            <w:pPr>
              <w:spacing w:line="240" w:lineRule="auto"/>
              <w:ind w:firstLine="0"/>
              <w:rPr>
                <w:szCs w:val="28"/>
                <w:lang w:val="en-US"/>
              </w:rPr>
            </w:pPr>
            <w:r w:rsidRPr="001E2633">
              <w:rPr>
                <w:szCs w:val="28"/>
                <w:lang w:val="en-US"/>
              </w:rPr>
              <w:t>«Moral Theology», «History of the Russian Orthodox Church», «Holy Scripture of the New Testament», «Dogmatic Theology».</w:t>
            </w:r>
          </w:p>
        </w:tc>
      </w:tr>
      <w:tr w:rsidR="002E54AE"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t xml:space="preserve">Трудоемкость в зачетных единицах (кредитах) / </w:t>
            </w:r>
            <w:proofErr w:type="spellStart"/>
            <w:r>
              <w:rPr>
                <w:rFonts w:cs="Times New Roman"/>
                <w:szCs w:val="28"/>
              </w:rPr>
              <w:t>Credits</w:t>
            </w:r>
            <w:proofErr w:type="spellEnd"/>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Default="003C0B97" w:rsidP="003C0B97">
            <w:pPr>
              <w:spacing w:line="240" w:lineRule="auto"/>
              <w:ind w:firstLine="0"/>
              <w:jc w:val="center"/>
              <w:rPr>
                <w:rFonts w:cs="Times New Roman"/>
                <w:szCs w:val="28"/>
              </w:rPr>
            </w:pPr>
            <w:r>
              <w:rPr>
                <w:rFonts w:cs="Times New Roman"/>
                <w:szCs w:val="28"/>
              </w:rPr>
              <w:t>4</w:t>
            </w:r>
            <w:r w:rsidR="00A80D77">
              <w:rPr>
                <w:rFonts w:cs="Times New Roman"/>
                <w:szCs w:val="28"/>
              </w:rPr>
              <w:t xml:space="preserve"> зачетны</w:t>
            </w:r>
            <w:r>
              <w:rPr>
                <w:rFonts w:cs="Times New Roman"/>
                <w:szCs w:val="28"/>
              </w:rPr>
              <w:t>е</w:t>
            </w:r>
            <w:r w:rsidR="00A80D77">
              <w:rPr>
                <w:rFonts w:cs="Times New Roman"/>
                <w:szCs w:val="28"/>
              </w:rPr>
              <w:t xml:space="preserve"> единиц</w:t>
            </w:r>
            <w:r>
              <w:rPr>
                <w:rFonts w:cs="Times New Roman"/>
                <w:szCs w:val="28"/>
              </w:rPr>
              <w:t>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Pr="000518A1" w:rsidRDefault="003C0B97">
            <w:pPr>
              <w:spacing w:line="240" w:lineRule="auto"/>
              <w:ind w:firstLine="0"/>
              <w:jc w:val="center"/>
              <w:rPr>
                <w:szCs w:val="28"/>
              </w:rPr>
            </w:pPr>
            <w:r>
              <w:rPr>
                <w:szCs w:val="28"/>
              </w:rPr>
              <w:t>4</w:t>
            </w:r>
            <w:r w:rsidR="002E54AE" w:rsidRPr="000518A1">
              <w:rPr>
                <w:szCs w:val="28"/>
              </w:rPr>
              <w:t xml:space="preserve"> </w:t>
            </w:r>
            <w:proofErr w:type="spellStart"/>
            <w:r w:rsidR="002E54AE" w:rsidRPr="000518A1">
              <w:rPr>
                <w:szCs w:val="28"/>
              </w:rPr>
              <w:t>credits</w:t>
            </w:r>
            <w:proofErr w:type="spellEnd"/>
          </w:p>
        </w:tc>
      </w:tr>
      <w:tr w:rsidR="002E54AE" w:rsidRPr="001E2633"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t xml:space="preserve">Количество аудиторных часов и часов самостоятельной работы / </w:t>
            </w:r>
            <w:r>
              <w:rPr>
                <w:rFonts w:cs="Times New Roman"/>
                <w:szCs w:val="28"/>
                <w:lang w:val="en-US"/>
              </w:rPr>
              <w:t>Academic</w:t>
            </w:r>
            <w:r w:rsidRPr="002E54AE">
              <w:rPr>
                <w:rFonts w:cs="Times New Roman"/>
                <w:szCs w:val="28"/>
              </w:rPr>
              <w:t xml:space="preserve"> </w:t>
            </w:r>
            <w:r>
              <w:rPr>
                <w:rFonts w:cs="Times New Roman"/>
                <w:szCs w:val="28"/>
                <w:lang w:val="en-US"/>
              </w:rPr>
              <w:t>hour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students</w:t>
            </w:r>
            <w:r>
              <w:rPr>
                <w:rFonts w:cs="Times New Roman"/>
                <w:szCs w:val="28"/>
              </w:rPr>
              <w:t xml:space="preserve">' </w:t>
            </w:r>
            <w:r>
              <w:rPr>
                <w:rFonts w:cs="Times New Roman"/>
                <w:szCs w:val="28"/>
                <w:lang w:val="en-US"/>
              </w:rPr>
              <w:t>class</w:t>
            </w:r>
            <w:r w:rsidRPr="002E54AE">
              <w:rPr>
                <w:rFonts w:cs="Times New Roman"/>
                <w:szCs w:val="28"/>
              </w:rPr>
              <w:t xml:space="preserve"> </w:t>
            </w:r>
            <w:r>
              <w:rPr>
                <w:rFonts w:cs="Times New Roman"/>
                <w:szCs w:val="28"/>
                <w:lang w:val="en-US"/>
              </w:rPr>
              <w:t>work</w:t>
            </w:r>
            <w:r>
              <w:rPr>
                <w:rFonts w:cs="Times New Roman"/>
                <w:szCs w:val="28"/>
              </w:rPr>
              <w:t xml:space="preserve">, </w:t>
            </w:r>
          </w:p>
          <w:p w:rsidR="002E54AE" w:rsidRDefault="002E54AE">
            <w:pPr>
              <w:spacing w:line="240" w:lineRule="auto"/>
              <w:ind w:firstLine="0"/>
              <w:jc w:val="left"/>
              <w:rPr>
                <w:rFonts w:cs="Times New Roman"/>
                <w:szCs w:val="28"/>
                <w:lang w:val="en-US"/>
              </w:rPr>
            </w:pPr>
            <w:r>
              <w:rPr>
                <w:rFonts w:cs="Times New Roman"/>
                <w:szCs w:val="28"/>
                <w:lang w:val="en-US"/>
              </w:rPr>
              <w:t>hours of self-directed learning</w:t>
            </w:r>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Default="001E2633">
            <w:pPr>
              <w:spacing w:line="240" w:lineRule="auto"/>
              <w:ind w:firstLine="0"/>
              <w:jc w:val="center"/>
              <w:rPr>
                <w:rFonts w:cs="Times New Roman"/>
                <w:szCs w:val="28"/>
              </w:rPr>
            </w:pPr>
            <w:r>
              <w:rPr>
                <w:rFonts w:cs="Times New Roman"/>
                <w:szCs w:val="28"/>
              </w:rPr>
              <w:t>138</w:t>
            </w:r>
            <w:r w:rsidR="002E54AE">
              <w:rPr>
                <w:rFonts w:cs="Times New Roman"/>
                <w:szCs w:val="28"/>
              </w:rPr>
              <w:t xml:space="preserve"> аудиторных час</w:t>
            </w:r>
            <w:r w:rsidR="00A80D77">
              <w:rPr>
                <w:rFonts w:cs="Times New Roman"/>
                <w:szCs w:val="28"/>
              </w:rPr>
              <w:t>ов</w:t>
            </w:r>
            <w:r w:rsidR="002E54AE">
              <w:rPr>
                <w:rFonts w:cs="Times New Roman"/>
                <w:szCs w:val="28"/>
              </w:rPr>
              <w:t xml:space="preserve"> /</w:t>
            </w:r>
          </w:p>
          <w:p w:rsidR="002E54AE" w:rsidRDefault="001E2633">
            <w:pPr>
              <w:spacing w:line="240" w:lineRule="auto"/>
              <w:ind w:firstLine="0"/>
              <w:jc w:val="center"/>
              <w:rPr>
                <w:rFonts w:cs="Times New Roman"/>
                <w:szCs w:val="28"/>
              </w:rPr>
            </w:pPr>
            <w:r>
              <w:rPr>
                <w:rFonts w:cs="Times New Roman"/>
                <w:szCs w:val="28"/>
              </w:rPr>
              <w:t xml:space="preserve">56 </w:t>
            </w:r>
            <w:r w:rsidR="002E54AE">
              <w:rPr>
                <w:rFonts w:cs="Times New Roman"/>
                <w:szCs w:val="28"/>
              </w:rPr>
              <w:t>часов самостоятельной работы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Pr="00A61DC8" w:rsidRDefault="001E2633">
            <w:pPr>
              <w:spacing w:line="240" w:lineRule="auto"/>
              <w:ind w:firstLine="0"/>
              <w:jc w:val="center"/>
              <w:rPr>
                <w:szCs w:val="28"/>
                <w:lang w:val="en-US"/>
              </w:rPr>
            </w:pPr>
            <w:r>
              <w:rPr>
                <w:szCs w:val="28"/>
                <w:lang w:val="be-BY"/>
              </w:rPr>
              <w:t>138</w:t>
            </w:r>
            <w:r w:rsidR="00A61DC8" w:rsidRPr="003C0B97">
              <w:rPr>
                <w:szCs w:val="28"/>
                <w:lang w:val="en-US"/>
              </w:rPr>
              <w:t xml:space="preserve"> </w:t>
            </w:r>
            <w:r w:rsidR="002E54AE" w:rsidRPr="00A61DC8">
              <w:rPr>
                <w:szCs w:val="28"/>
                <w:lang w:val="en-US"/>
              </w:rPr>
              <w:t>classroom hours /</w:t>
            </w:r>
          </w:p>
          <w:p w:rsidR="002E54AE" w:rsidRPr="00A61DC8" w:rsidRDefault="001E2633">
            <w:pPr>
              <w:spacing w:line="240" w:lineRule="auto"/>
              <w:ind w:firstLine="0"/>
              <w:jc w:val="center"/>
              <w:rPr>
                <w:szCs w:val="28"/>
                <w:lang w:val="en-US"/>
              </w:rPr>
            </w:pPr>
            <w:r>
              <w:rPr>
                <w:szCs w:val="28"/>
                <w:lang w:val="be-BY"/>
              </w:rPr>
              <w:t>56</w:t>
            </w:r>
            <w:r w:rsidR="002E54AE" w:rsidRPr="00A61DC8">
              <w:rPr>
                <w:szCs w:val="28"/>
                <w:lang w:val="en-US"/>
              </w:rPr>
              <w:t xml:space="preserve"> hours of independent work</w:t>
            </w:r>
          </w:p>
        </w:tc>
      </w:tr>
      <w:tr w:rsidR="002E54AE" w:rsidRPr="001E2633"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rFonts w:cs="Times New Roman"/>
                <w:szCs w:val="28"/>
              </w:rPr>
              <w:t>Требования</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формы</w:t>
            </w:r>
            <w:r>
              <w:rPr>
                <w:rFonts w:cs="Times New Roman"/>
                <w:szCs w:val="28"/>
                <w:lang w:val="en-US"/>
              </w:rPr>
              <w:t xml:space="preserve"> </w:t>
            </w:r>
            <w:r>
              <w:rPr>
                <w:rFonts w:cs="Times New Roman"/>
                <w:szCs w:val="28"/>
              </w:rPr>
              <w:t>текущей</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промежуточной</w:t>
            </w:r>
            <w:r>
              <w:rPr>
                <w:rFonts w:cs="Times New Roman"/>
                <w:szCs w:val="28"/>
                <w:lang w:val="en-US"/>
              </w:rPr>
              <w:t xml:space="preserve"> </w:t>
            </w:r>
            <w:r>
              <w:rPr>
                <w:rFonts w:cs="Times New Roman"/>
                <w:szCs w:val="28"/>
              </w:rPr>
              <w:t>аттестации</w:t>
            </w:r>
            <w:r>
              <w:rPr>
                <w:rFonts w:cs="Times New Roman"/>
                <w:szCs w:val="28"/>
                <w:lang w:val="en-US"/>
              </w:rPr>
              <w:t xml:space="preserve"> / Requirements and forms of current and interim certification</w:t>
            </w:r>
          </w:p>
        </w:tc>
        <w:tc>
          <w:tcPr>
            <w:tcW w:w="4820" w:type="dxa"/>
            <w:tcBorders>
              <w:top w:val="single" w:sz="4" w:space="0" w:color="auto"/>
              <w:left w:val="single" w:sz="4" w:space="0" w:color="auto"/>
              <w:bottom w:val="single" w:sz="4" w:space="0" w:color="auto"/>
              <w:right w:val="single" w:sz="4" w:space="0" w:color="auto"/>
            </w:tcBorders>
            <w:hideMark/>
          </w:tcPr>
          <w:p w:rsidR="00BA4ADE" w:rsidRDefault="00BA4ADE">
            <w:pPr>
              <w:spacing w:line="240" w:lineRule="auto"/>
              <w:ind w:firstLine="0"/>
              <w:rPr>
                <w:rFonts w:cs="Times New Roman"/>
                <w:szCs w:val="28"/>
              </w:rPr>
            </w:pPr>
            <w:r w:rsidRPr="0001442E">
              <w:rPr>
                <w:szCs w:val="28"/>
                <w:lang w:val="be-BY"/>
              </w:rPr>
              <w:t>Для текущего контроля</w:t>
            </w:r>
            <w:r>
              <w:rPr>
                <w:szCs w:val="28"/>
                <w:lang w:val="be-BY"/>
              </w:rPr>
              <w:t xml:space="preserve"> </w:t>
            </w:r>
            <w:r w:rsidRPr="0001442E">
              <w:rPr>
                <w:szCs w:val="28"/>
                <w:lang w:val="be-BY"/>
              </w:rPr>
              <w:t>знаний используются</w:t>
            </w:r>
            <w:r>
              <w:rPr>
                <w:szCs w:val="28"/>
                <w:lang w:val="be-BY"/>
              </w:rPr>
              <w:t>:</w:t>
            </w:r>
          </w:p>
          <w:p w:rsidR="00BA4ADE" w:rsidRPr="0001442E" w:rsidRDefault="00BA4ADE" w:rsidP="00BA4ADE">
            <w:pPr>
              <w:numPr>
                <w:ilvl w:val="0"/>
                <w:numId w:val="4"/>
              </w:numPr>
              <w:tabs>
                <w:tab w:val="left" w:pos="993"/>
              </w:tabs>
              <w:spacing w:line="240" w:lineRule="auto"/>
              <w:ind w:left="325" w:hanging="284"/>
              <w:contextualSpacing/>
              <w:rPr>
                <w:szCs w:val="28"/>
                <w:lang w:val="be-BY"/>
              </w:rPr>
            </w:pPr>
            <w:r w:rsidRPr="0001442E">
              <w:rPr>
                <w:szCs w:val="28"/>
                <w:lang w:val="be-BY"/>
              </w:rPr>
              <w:t>устный опрос на семинарских занятиях;</w:t>
            </w:r>
          </w:p>
          <w:p w:rsidR="00BA4ADE" w:rsidRPr="0001442E" w:rsidRDefault="00BA4ADE" w:rsidP="00BA4ADE">
            <w:pPr>
              <w:numPr>
                <w:ilvl w:val="0"/>
                <w:numId w:val="4"/>
              </w:numPr>
              <w:tabs>
                <w:tab w:val="left" w:pos="993"/>
              </w:tabs>
              <w:spacing w:line="240" w:lineRule="auto"/>
              <w:ind w:left="325" w:hanging="284"/>
              <w:contextualSpacing/>
              <w:rPr>
                <w:szCs w:val="28"/>
                <w:lang w:val="be-BY"/>
              </w:rPr>
            </w:pPr>
            <w:r w:rsidRPr="0001442E">
              <w:rPr>
                <w:szCs w:val="28"/>
                <w:lang w:val="be-BY"/>
              </w:rPr>
              <w:t>экспресс-опрос на лекциях;</w:t>
            </w:r>
          </w:p>
          <w:p w:rsidR="00BA4ADE" w:rsidRPr="0001442E" w:rsidRDefault="00BA4ADE" w:rsidP="00BA4ADE">
            <w:pPr>
              <w:numPr>
                <w:ilvl w:val="0"/>
                <w:numId w:val="4"/>
              </w:numPr>
              <w:tabs>
                <w:tab w:val="left" w:pos="993"/>
              </w:tabs>
              <w:spacing w:line="240" w:lineRule="auto"/>
              <w:ind w:left="325" w:hanging="284"/>
              <w:contextualSpacing/>
              <w:rPr>
                <w:szCs w:val="28"/>
                <w:lang w:val="be-BY"/>
              </w:rPr>
            </w:pPr>
            <w:r w:rsidRPr="0001442E">
              <w:rPr>
                <w:szCs w:val="28"/>
                <w:lang w:val="be-BY"/>
              </w:rPr>
              <w:t>коллоквиум.</w:t>
            </w:r>
          </w:p>
          <w:p w:rsidR="002E54AE" w:rsidRDefault="007D4F9F" w:rsidP="001E2633">
            <w:pPr>
              <w:spacing w:line="240" w:lineRule="auto"/>
              <w:ind w:firstLine="0"/>
              <w:rPr>
                <w:rFonts w:cs="Times New Roman"/>
                <w:szCs w:val="28"/>
              </w:rPr>
            </w:pPr>
            <w:r>
              <w:rPr>
                <w:lang w:val="be-BY"/>
              </w:rPr>
              <w:lastRenderedPageBreak/>
              <w:t>Формой промежуточной аттестации</w:t>
            </w:r>
            <w:r w:rsidRPr="00CA7FF0">
              <w:rPr>
                <w:lang w:val="be-BY"/>
              </w:rPr>
              <w:t xml:space="preserve"> по дисциплине</w:t>
            </w:r>
            <w:r>
              <w:rPr>
                <w:lang w:val="be-BY"/>
              </w:rPr>
              <w:t xml:space="preserve"> является</w:t>
            </w:r>
            <w:r w:rsidRPr="00CA7FF0">
              <w:rPr>
                <w:lang w:val="be-BY"/>
              </w:rPr>
              <w:t xml:space="preserve"> </w:t>
            </w:r>
            <w:r w:rsidR="001E2633">
              <w:rPr>
                <w:lang w:val="be-BY"/>
              </w:rPr>
              <w:t>экзамен</w:t>
            </w:r>
            <w:r w:rsidRPr="00CA7FF0">
              <w:rPr>
                <w:lang w:val="be-BY"/>
              </w:rPr>
              <w:t xml:space="preserve">. </w:t>
            </w:r>
            <w:r w:rsidR="00BA4ADE">
              <w:rPr>
                <w:rFonts w:cs="Times New Roman"/>
                <w:szCs w:val="28"/>
              </w:rPr>
              <w:t xml:space="preserve"> </w:t>
            </w:r>
          </w:p>
          <w:p w:rsidR="001E2633" w:rsidRPr="001E2633" w:rsidRDefault="001E2633" w:rsidP="001E2633">
            <w:pPr>
              <w:spacing w:line="240" w:lineRule="auto"/>
              <w:ind w:firstLine="0"/>
              <w:rPr>
                <w:rFonts w:cs="Times New Roman"/>
                <w:szCs w:val="28"/>
              </w:rPr>
            </w:pPr>
            <w:r w:rsidRPr="001E2633">
              <w:rPr>
                <w:rFonts w:cs="Times New Roman"/>
                <w:szCs w:val="28"/>
              </w:rPr>
              <w:t>Формирование итоговой отметки:</w:t>
            </w:r>
          </w:p>
          <w:p w:rsidR="001E2633" w:rsidRPr="001E2633" w:rsidRDefault="001E2633" w:rsidP="001E2633">
            <w:pPr>
              <w:numPr>
                <w:ilvl w:val="0"/>
                <w:numId w:val="16"/>
              </w:numPr>
              <w:spacing w:line="240" w:lineRule="auto"/>
              <w:rPr>
                <w:rFonts w:cs="Times New Roman"/>
                <w:szCs w:val="28"/>
              </w:rPr>
            </w:pPr>
            <w:r w:rsidRPr="001E2633">
              <w:rPr>
                <w:rFonts w:cs="Times New Roman"/>
                <w:szCs w:val="28"/>
              </w:rPr>
              <w:t>отметка за текущую успеваемость – 40%;</w:t>
            </w:r>
          </w:p>
          <w:p w:rsidR="001E2633" w:rsidRPr="001E2633" w:rsidRDefault="001E2633" w:rsidP="001E2633">
            <w:pPr>
              <w:numPr>
                <w:ilvl w:val="0"/>
                <w:numId w:val="16"/>
              </w:numPr>
              <w:spacing w:line="240" w:lineRule="auto"/>
              <w:rPr>
                <w:rFonts w:cs="Times New Roman"/>
                <w:szCs w:val="28"/>
              </w:rPr>
            </w:pPr>
            <w:r w:rsidRPr="001E2633">
              <w:rPr>
                <w:rFonts w:cs="Times New Roman"/>
                <w:szCs w:val="28"/>
              </w:rPr>
              <w:t>экзаменационная отметка – 60%.</w:t>
            </w:r>
          </w:p>
          <w:p w:rsidR="001E2633" w:rsidRDefault="001E2633" w:rsidP="001E2633">
            <w:pPr>
              <w:spacing w:line="240" w:lineRule="auto"/>
              <w:ind w:firstLine="0"/>
              <w:rPr>
                <w:rFonts w:cs="Times New Roman"/>
                <w:szCs w:val="28"/>
              </w:rPr>
            </w:pPr>
          </w:p>
        </w:tc>
        <w:tc>
          <w:tcPr>
            <w:tcW w:w="5245" w:type="dxa"/>
            <w:tcBorders>
              <w:top w:val="single" w:sz="4" w:space="0" w:color="auto"/>
              <w:left w:val="single" w:sz="4" w:space="0" w:color="auto"/>
              <w:bottom w:val="single" w:sz="4" w:space="0" w:color="auto"/>
              <w:right w:val="single" w:sz="4" w:space="0" w:color="auto"/>
            </w:tcBorders>
            <w:hideMark/>
          </w:tcPr>
          <w:p w:rsidR="001E2633" w:rsidRPr="001E2633" w:rsidRDefault="001E2633" w:rsidP="001E2633">
            <w:pPr>
              <w:spacing w:line="240" w:lineRule="auto"/>
              <w:ind w:firstLine="0"/>
              <w:jc w:val="left"/>
              <w:rPr>
                <w:rFonts w:eastAsia="Times New Roman" w:cs="Times New Roman"/>
                <w:color w:val="24292F"/>
                <w:szCs w:val="28"/>
                <w:lang w:val="en-US" w:eastAsia="ru-RU"/>
              </w:rPr>
            </w:pPr>
            <w:r w:rsidRPr="001E2633">
              <w:rPr>
                <w:rFonts w:eastAsia="Times New Roman" w:cs="Times New Roman"/>
                <w:color w:val="24292F"/>
                <w:szCs w:val="28"/>
                <w:lang w:val="en-US" w:eastAsia="ru-RU"/>
              </w:rPr>
              <w:lastRenderedPageBreak/>
              <w:t>For current knowledge assessment, the following methods are used:</w:t>
            </w:r>
          </w:p>
          <w:p w:rsidR="001E2633" w:rsidRPr="001E2633" w:rsidRDefault="001E2633" w:rsidP="001E2633">
            <w:pPr>
              <w:numPr>
                <w:ilvl w:val="0"/>
                <w:numId w:val="17"/>
              </w:numPr>
              <w:spacing w:line="240" w:lineRule="auto"/>
              <w:jc w:val="left"/>
              <w:rPr>
                <w:rFonts w:eastAsia="Times New Roman" w:cs="Times New Roman"/>
                <w:color w:val="24292F"/>
                <w:szCs w:val="28"/>
                <w:lang w:val="en-US" w:eastAsia="ru-RU"/>
              </w:rPr>
            </w:pPr>
            <w:r w:rsidRPr="001E2633">
              <w:rPr>
                <w:rFonts w:eastAsia="Times New Roman" w:cs="Times New Roman"/>
                <w:bCs/>
                <w:color w:val="24292F"/>
                <w:szCs w:val="28"/>
                <w:lang w:val="en-US" w:eastAsia="ru-RU"/>
              </w:rPr>
              <w:t>Oral questioning during seminar classes</w:t>
            </w:r>
            <w:r w:rsidRPr="001E2633">
              <w:rPr>
                <w:rFonts w:eastAsia="Times New Roman" w:cs="Times New Roman"/>
                <w:color w:val="24292F"/>
                <w:szCs w:val="28"/>
                <w:lang w:val="en-US" w:eastAsia="ru-RU"/>
              </w:rPr>
              <w:t>;</w:t>
            </w:r>
          </w:p>
          <w:p w:rsidR="001E2633" w:rsidRPr="001E2633" w:rsidRDefault="001E2633" w:rsidP="001E2633">
            <w:pPr>
              <w:numPr>
                <w:ilvl w:val="0"/>
                <w:numId w:val="17"/>
              </w:numPr>
              <w:spacing w:line="240" w:lineRule="auto"/>
              <w:jc w:val="left"/>
              <w:rPr>
                <w:rFonts w:eastAsia="Times New Roman" w:cs="Times New Roman"/>
                <w:color w:val="24292F"/>
                <w:szCs w:val="28"/>
                <w:lang w:eastAsia="ru-RU"/>
              </w:rPr>
            </w:pPr>
            <w:proofErr w:type="spellStart"/>
            <w:r w:rsidRPr="001E2633">
              <w:rPr>
                <w:rFonts w:eastAsia="Times New Roman" w:cs="Times New Roman"/>
                <w:bCs/>
                <w:color w:val="24292F"/>
                <w:szCs w:val="28"/>
                <w:lang w:eastAsia="ru-RU"/>
              </w:rPr>
              <w:t>Quick</w:t>
            </w:r>
            <w:proofErr w:type="spellEnd"/>
            <w:r w:rsidRPr="001E2633">
              <w:rPr>
                <w:rFonts w:eastAsia="Times New Roman" w:cs="Times New Roman"/>
                <w:bCs/>
                <w:color w:val="24292F"/>
                <w:szCs w:val="28"/>
                <w:lang w:eastAsia="ru-RU"/>
              </w:rPr>
              <w:t xml:space="preserve"> </w:t>
            </w:r>
            <w:proofErr w:type="spellStart"/>
            <w:r w:rsidRPr="001E2633">
              <w:rPr>
                <w:rFonts w:eastAsia="Times New Roman" w:cs="Times New Roman"/>
                <w:bCs/>
                <w:color w:val="24292F"/>
                <w:szCs w:val="28"/>
                <w:lang w:eastAsia="ru-RU"/>
              </w:rPr>
              <w:t>quizzes</w:t>
            </w:r>
            <w:proofErr w:type="spellEnd"/>
            <w:r w:rsidRPr="001E2633">
              <w:rPr>
                <w:rFonts w:eastAsia="Times New Roman" w:cs="Times New Roman"/>
                <w:bCs/>
                <w:color w:val="24292F"/>
                <w:szCs w:val="28"/>
                <w:lang w:eastAsia="ru-RU"/>
              </w:rPr>
              <w:t xml:space="preserve"> </w:t>
            </w:r>
            <w:proofErr w:type="spellStart"/>
            <w:r w:rsidRPr="001E2633">
              <w:rPr>
                <w:rFonts w:eastAsia="Times New Roman" w:cs="Times New Roman"/>
                <w:bCs/>
                <w:color w:val="24292F"/>
                <w:szCs w:val="28"/>
                <w:lang w:eastAsia="ru-RU"/>
              </w:rPr>
              <w:t>during</w:t>
            </w:r>
            <w:proofErr w:type="spellEnd"/>
            <w:r w:rsidRPr="001E2633">
              <w:rPr>
                <w:rFonts w:eastAsia="Times New Roman" w:cs="Times New Roman"/>
                <w:bCs/>
                <w:color w:val="24292F"/>
                <w:szCs w:val="28"/>
                <w:lang w:eastAsia="ru-RU"/>
              </w:rPr>
              <w:t xml:space="preserve"> </w:t>
            </w:r>
            <w:proofErr w:type="spellStart"/>
            <w:r w:rsidRPr="001E2633">
              <w:rPr>
                <w:rFonts w:eastAsia="Times New Roman" w:cs="Times New Roman"/>
                <w:bCs/>
                <w:color w:val="24292F"/>
                <w:szCs w:val="28"/>
                <w:lang w:eastAsia="ru-RU"/>
              </w:rPr>
              <w:t>lectures</w:t>
            </w:r>
            <w:proofErr w:type="spellEnd"/>
            <w:r w:rsidRPr="001E2633">
              <w:rPr>
                <w:rFonts w:eastAsia="Times New Roman" w:cs="Times New Roman"/>
                <w:color w:val="24292F"/>
                <w:szCs w:val="28"/>
                <w:lang w:eastAsia="ru-RU"/>
              </w:rPr>
              <w:t>;</w:t>
            </w:r>
          </w:p>
          <w:p w:rsidR="001E2633" w:rsidRPr="001E2633" w:rsidRDefault="001E2633" w:rsidP="001E2633">
            <w:pPr>
              <w:numPr>
                <w:ilvl w:val="0"/>
                <w:numId w:val="17"/>
              </w:numPr>
              <w:spacing w:line="240" w:lineRule="auto"/>
              <w:jc w:val="left"/>
              <w:rPr>
                <w:rFonts w:eastAsia="Times New Roman" w:cs="Times New Roman"/>
                <w:color w:val="24292F"/>
                <w:szCs w:val="28"/>
                <w:lang w:eastAsia="ru-RU"/>
              </w:rPr>
            </w:pPr>
            <w:proofErr w:type="spellStart"/>
            <w:r w:rsidRPr="001E2633">
              <w:rPr>
                <w:rFonts w:eastAsia="Times New Roman" w:cs="Times New Roman"/>
                <w:bCs/>
                <w:color w:val="24292F"/>
                <w:szCs w:val="28"/>
                <w:lang w:eastAsia="ru-RU"/>
              </w:rPr>
              <w:t>Colloquium</w:t>
            </w:r>
            <w:proofErr w:type="spellEnd"/>
            <w:r w:rsidRPr="001E2633">
              <w:rPr>
                <w:rFonts w:eastAsia="Times New Roman" w:cs="Times New Roman"/>
                <w:color w:val="24292F"/>
                <w:szCs w:val="28"/>
                <w:lang w:eastAsia="ru-RU"/>
              </w:rPr>
              <w:t>.</w:t>
            </w:r>
          </w:p>
          <w:p w:rsidR="001E2633" w:rsidRPr="001E2633" w:rsidRDefault="001E2633" w:rsidP="001E2633">
            <w:pPr>
              <w:spacing w:line="240" w:lineRule="auto"/>
              <w:ind w:firstLine="0"/>
              <w:jc w:val="left"/>
              <w:rPr>
                <w:rFonts w:eastAsia="Times New Roman" w:cs="Times New Roman"/>
                <w:color w:val="24292F"/>
                <w:szCs w:val="28"/>
                <w:lang w:val="en-US" w:eastAsia="ru-RU"/>
              </w:rPr>
            </w:pPr>
            <w:r w:rsidRPr="001E2633">
              <w:rPr>
                <w:rFonts w:eastAsia="Times New Roman" w:cs="Times New Roman"/>
                <w:color w:val="24292F"/>
                <w:szCs w:val="28"/>
                <w:lang w:val="en-US" w:eastAsia="ru-RU"/>
              </w:rPr>
              <w:lastRenderedPageBreak/>
              <w:t>The form of interim assessment for the course is the exam.</w:t>
            </w:r>
          </w:p>
          <w:p w:rsidR="001E2633" w:rsidRPr="001E2633" w:rsidRDefault="001E2633" w:rsidP="001E2633">
            <w:pPr>
              <w:spacing w:line="240" w:lineRule="auto"/>
              <w:ind w:firstLine="0"/>
              <w:jc w:val="left"/>
              <w:rPr>
                <w:rFonts w:eastAsia="Times New Roman" w:cs="Times New Roman"/>
                <w:color w:val="24292F"/>
                <w:szCs w:val="28"/>
                <w:lang w:val="en-US" w:eastAsia="ru-RU"/>
              </w:rPr>
            </w:pPr>
            <w:r w:rsidRPr="001E2633">
              <w:rPr>
                <w:rFonts w:eastAsia="Times New Roman" w:cs="Times New Roman"/>
                <w:color w:val="24292F"/>
                <w:szCs w:val="28"/>
                <w:lang w:val="en-US" w:eastAsia="ru-RU"/>
              </w:rPr>
              <w:t>The final grade is formed as follows:</w:t>
            </w:r>
          </w:p>
          <w:p w:rsidR="001E2633" w:rsidRPr="001E2633" w:rsidRDefault="001E2633" w:rsidP="001E2633">
            <w:pPr>
              <w:numPr>
                <w:ilvl w:val="0"/>
                <w:numId w:val="18"/>
              </w:numPr>
              <w:spacing w:line="240" w:lineRule="auto"/>
              <w:jc w:val="left"/>
              <w:rPr>
                <w:rFonts w:eastAsia="Times New Roman" w:cs="Times New Roman"/>
                <w:color w:val="24292F"/>
                <w:szCs w:val="28"/>
                <w:lang w:eastAsia="ru-RU"/>
              </w:rPr>
            </w:pPr>
            <w:proofErr w:type="spellStart"/>
            <w:r w:rsidRPr="001E2633">
              <w:rPr>
                <w:rFonts w:eastAsia="Times New Roman" w:cs="Times New Roman"/>
                <w:bCs/>
                <w:color w:val="24292F"/>
                <w:szCs w:val="28"/>
                <w:lang w:eastAsia="ru-RU"/>
              </w:rPr>
              <w:t>Grade</w:t>
            </w:r>
            <w:proofErr w:type="spellEnd"/>
            <w:r w:rsidRPr="001E2633">
              <w:rPr>
                <w:rFonts w:eastAsia="Times New Roman" w:cs="Times New Roman"/>
                <w:bCs/>
                <w:color w:val="24292F"/>
                <w:szCs w:val="28"/>
                <w:lang w:eastAsia="ru-RU"/>
              </w:rPr>
              <w:t xml:space="preserve"> </w:t>
            </w:r>
            <w:proofErr w:type="spellStart"/>
            <w:r w:rsidRPr="001E2633">
              <w:rPr>
                <w:rFonts w:eastAsia="Times New Roman" w:cs="Times New Roman"/>
                <w:bCs/>
                <w:color w:val="24292F"/>
                <w:szCs w:val="28"/>
                <w:lang w:eastAsia="ru-RU"/>
              </w:rPr>
              <w:t>for</w:t>
            </w:r>
            <w:proofErr w:type="spellEnd"/>
            <w:r w:rsidRPr="001E2633">
              <w:rPr>
                <w:rFonts w:eastAsia="Times New Roman" w:cs="Times New Roman"/>
                <w:bCs/>
                <w:color w:val="24292F"/>
                <w:szCs w:val="28"/>
                <w:lang w:eastAsia="ru-RU"/>
              </w:rPr>
              <w:t xml:space="preserve"> </w:t>
            </w:r>
            <w:proofErr w:type="spellStart"/>
            <w:r w:rsidRPr="001E2633">
              <w:rPr>
                <w:rFonts w:eastAsia="Times New Roman" w:cs="Times New Roman"/>
                <w:bCs/>
                <w:color w:val="24292F"/>
                <w:szCs w:val="28"/>
                <w:lang w:eastAsia="ru-RU"/>
              </w:rPr>
              <w:t>current</w:t>
            </w:r>
            <w:proofErr w:type="spellEnd"/>
            <w:r w:rsidRPr="001E2633">
              <w:rPr>
                <w:rFonts w:eastAsia="Times New Roman" w:cs="Times New Roman"/>
                <w:bCs/>
                <w:color w:val="24292F"/>
                <w:szCs w:val="28"/>
                <w:lang w:eastAsia="ru-RU"/>
              </w:rPr>
              <w:t xml:space="preserve"> </w:t>
            </w:r>
            <w:proofErr w:type="spellStart"/>
            <w:r w:rsidRPr="001E2633">
              <w:rPr>
                <w:rFonts w:eastAsia="Times New Roman" w:cs="Times New Roman"/>
                <w:bCs/>
                <w:color w:val="24292F"/>
                <w:szCs w:val="28"/>
                <w:lang w:eastAsia="ru-RU"/>
              </w:rPr>
              <w:t>performance</w:t>
            </w:r>
            <w:proofErr w:type="spellEnd"/>
            <w:r w:rsidRPr="001E2633">
              <w:rPr>
                <w:rFonts w:eastAsia="Times New Roman" w:cs="Times New Roman"/>
                <w:color w:val="24292F"/>
                <w:szCs w:val="28"/>
                <w:lang w:eastAsia="ru-RU"/>
              </w:rPr>
              <w:t> – 40%;</w:t>
            </w:r>
          </w:p>
          <w:p w:rsidR="001E2633" w:rsidRPr="001E2633" w:rsidRDefault="001E2633" w:rsidP="001E2633">
            <w:pPr>
              <w:numPr>
                <w:ilvl w:val="0"/>
                <w:numId w:val="18"/>
              </w:numPr>
              <w:spacing w:line="240" w:lineRule="auto"/>
              <w:jc w:val="left"/>
              <w:rPr>
                <w:rFonts w:eastAsia="Times New Roman" w:cs="Times New Roman"/>
                <w:color w:val="24292F"/>
                <w:szCs w:val="28"/>
                <w:lang w:eastAsia="ru-RU"/>
              </w:rPr>
            </w:pPr>
            <w:proofErr w:type="spellStart"/>
            <w:r w:rsidRPr="001E2633">
              <w:rPr>
                <w:rFonts w:eastAsia="Times New Roman" w:cs="Times New Roman"/>
                <w:bCs/>
                <w:color w:val="24292F"/>
                <w:szCs w:val="28"/>
                <w:lang w:eastAsia="ru-RU"/>
              </w:rPr>
              <w:t>Exam</w:t>
            </w:r>
            <w:proofErr w:type="spellEnd"/>
            <w:r w:rsidRPr="001E2633">
              <w:rPr>
                <w:rFonts w:eastAsia="Times New Roman" w:cs="Times New Roman"/>
                <w:bCs/>
                <w:color w:val="24292F"/>
                <w:szCs w:val="28"/>
                <w:lang w:eastAsia="ru-RU"/>
              </w:rPr>
              <w:t xml:space="preserve"> </w:t>
            </w:r>
            <w:proofErr w:type="spellStart"/>
            <w:r w:rsidRPr="001E2633">
              <w:rPr>
                <w:rFonts w:eastAsia="Times New Roman" w:cs="Times New Roman"/>
                <w:bCs/>
                <w:color w:val="24292F"/>
                <w:szCs w:val="28"/>
                <w:lang w:eastAsia="ru-RU"/>
              </w:rPr>
              <w:t>grade</w:t>
            </w:r>
            <w:proofErr w:type="spellEnd"/>
            <w:r w:rsidRPr="001E2633">
              <w:rPr>
                <w:rFonts w:eastAsia="Times New Roman" w:cs="Times New Roman"/>
                <w:color w:val="24292F"/>
                <w:szCs w:val="28"/>
                <w:lang w:eastAsia="ru-RU"/>
              </w:rPr>
              <w:t> – 60%.</w:t>
            </w:r>
          </w:p>
          <w:p w:rsidR="002E54AE" w:rsidRPr="001E2633" w:rsidRDefault="002E54AE">
            <w:pPr>
              <w:spacing w:line="240" w:lineRule="auto"/>
              <w:ind w:firstLine="0"/>
              <w:rPr>
                <w:szCs w:val="28"/>
                <w:lang w:val="en-US"/>
              </w:rPr>
            </w:pPr>
          </w:p>
        </w:tc>
      </w:tr>
    </w:tbl>
    <w:p w:rsidR="006F4E33" w:rsidRPr="002E54AE" w:rsidRDefault="006F4E33" w:rsidP="000C0C55">
      <w:pPr>
        <w:rPr>
          <w:lang w:val="en-US"/>
        </w:rPr>
      </w:pPr>
    </w:p>
    <w:sectPr w:rsidR="006F4E33" w:rsidRPr="002E54AE" w:rsidSect="000C0C55">
      <w:pgSz w:w="16838" w:h="11906" w:orient="landscape"/>
      <w:pgMar w:top="567" w:right="1134" w:bottom="709"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2E84"/>
    <w:multiLevelType w:val="multilevel"/>
    <w:tmpl w:val="6BB8F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44866"/>
    <w:multiLevelType w:val="hybridMultilevel"/>
    <w:tmpl w:val="5A6C7132"/>
    <w:lvl w:ilvl="0" w:tplc="96B4FF5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1261D3D"/>
    <w:multiLevelType w:val="multilevel"/>
    <w:tmpl w:val="CE401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AA55AD"/>
    <w:multiLevelType w:val="multilevel"/>
    <w:tmpl w:val="14508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247DC2"/>
    <w:multiLevelType w:val="multilevel"/>
    <w:tmpl w:val="BB344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B455BA"/>
    <w:multiLevelType w:val="multilevel"/>
    <w:tmpl w:val="0922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C11988"/>
    <w:multiLevelType w:val="multilevel"/>
    <w:tmpl w:val="3904B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33491A"/>
    <w:multiLevelType w:val="hybridMultilevel"/>
    <w:tmpl w:val="43907B4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7234A31"/>
    <w:multiLevelType w:val="multilevel"/>
    <w:tmpl w:val="078AA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DA45F1"/>
    <w:multiLevelType w:val="hybridMultilevel"/>
    <w:tmpl w:val="F508E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C667CD"/>
    <w:multiLevelType w:val="hybridMultilevel"/>
    <w:tmpl w:val="EB0A7C74"/>
    <w:lvl w:ilvl="0" w:tplc="AEFA2414">
      <w:start w:val="7"/>
      <w:numFmt w:val="bullet"/>
      <w:lvlText w:val="–"/>
      <w:lvlJc w:val="left"/>
      <w:pPr>
        <w:ind w:left="928" w:hanging="360"/>
      </w:pPr>
      <w:rPr>
        <w:rFonts w:ascii="Times New Roman" w:eastAsia="Times New Roman" w:hAnsi="Times New Roman" w:hint="default"/>
        <w:sz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53DF6BC7"/>
    <w:multiLevelType w:val="multilevel"/>
    <w:tmpl w:val="E9142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DE335A"/>
    <w:multiLevelType w:val="multilevel"/>
    <w:tmpl w:val="83FE4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A87D6D"/>
    <w:multiLevelType w:val="hybridMultilevel"/>
    <w:tmpl w:val="3162C84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5CBD0794"/>
    <w:multiLevelType w:val="hybridMultilevel"/>
    <w:tmpl w:val="8E32C0C4"/>
    <w:lvl w:ilvl="0" w:tplc="F90ABA8E">
      <w:numFmt w:val="bullet"/>
      <w:lvlText w:val="–"/>
      <w:lvlJc w:val="left"/>
      <w:pPr>
        <w:ind w:left="401" w:hanging="360"/>
      </w:pPr>
      <w:rPr>
        <w:rFonts w:ascii="Times New Roman" w:eastAsia="Calibri" w:hAnsi="Times New Roman" w:cs="Times New Roman" w:hint="default"/>
      </w:rPr>
    </w:lvl>
    <w:lvl w:ilvl="1" w:tplc="04190003">
      <w:start w:val="1"/>
      <w:numFmt w:val="bullet"/>
      <w:lvlText w:val="o"/>
      <w:lvlJc w:val="left"/>
      <w:pPr>
        <w:ind w:left="1121" w:hanging="360"/>
      </w:pPr>
      <w:rPr>
        <w:rFonts w:ascii="Courier New" w:hAnsi="Courier New" w:cs="Courier New" w:hint="default"/>
      </w:rPr>
    </w:lvl>
    <w:lvl w:ilvl="2" w:tplc="04190005">
      <w:start w:val="1"/>
      <w:numFmt w:val="bullet"/>
      <w:lvlText w:val=""/>
      <w:lvlJc w:val="left"/>
      <w:pPr>
        <w:ind w:left="1841" w:hanging="360"/>
      </w:pPr>
      <w:rPr>
        <w:rFonts w:ascii="Wingdings" w:hAnsi="Wingdings" w:hint="default"/>
      </w:rPr>
    </w:lvl>
    <w:lvl w:ilvl="3" w:tplc="04190001">
      <w:start w:val="1"/>
      <w:numFmt w:val="bullet"/>
      <w:lvlText w:val=""/>
      <w:lvlJc w:val="left"/>
      <w:pPr>
        <w:ind w:left="2561" w:hanging="360"/>
      </w:pPr>
      <w:rPr>
        <w:rFonts w:ascii="Symbol" w:hAnsi="Symbol" w:hint="default"/>
      </w:rPr>
    </w:lvl>
    <w:lvl w:ilvl="4" w:tplc="04190003">
      <w:start w:val="1"/>
      <w:numFmt w:val="bullet"/>
      <w:lvlText w:val="o"/>
      <w:lvlJc w:val="left"/>
      <w:pPr>
        <w:ind w:left="3281" w:hanging="360"/>
      </w:pPr>
      <w:rPr>
        <w:rFonts w:ascii="Courier New" w:hAnsi="Courier New" w:cs="Courier New" w:hint="default"/>
      </w:rPr>
    </w:lvl>
    <w:lvl w:ilvl="5" w:tplc="04190005">
      <w:start w:val="1"/>
      <w:numFmt w:val="bullet"/>
      <w:lvlText w:val=""/>
      <w:lvlJc w:val="left"/>
      <w:pPr>
        <w:ind w:left="4001" w:hanging="360"/>
      </w:pPr>
      <w:rPr>
        <w:rFonts w:ascii="Wingdings" w:hAnsi="Wingdings" w:hint="default"/>
      </w:rPr>
    </w:lvl>
    <w:lvl w:ilvl="6" w:tplc="04190001">
      <w:start w:val="1"/>
      <w:numFmt w:val="bullet"/>
      <w:lvlText w:val=""/>
      <w:lvlJc w:val="left"/>
      <w:pPr>
        <w:ind w:left="4721" w:hanging="360"/>
      </w:pPr>
      <w:rPr>
        <w:rFonts w:ascii="Symbol" w:hAnsi="Symbol" w:hint="default"/>
      </w:rPr>
    </w:lvl>
    <w:lvl w:ilvl="7" w:tplc="04190003">
      <w:start w:val="1"/>
      <w:numFmt w:val="bullet"/>
      <w:lvlText w:val="o"/>
      <w:lvlJc w:val="left"/>
      <w:pPr>
        <w:ind w:left="5441" w:hanging="360"/>
      </w:pPr>
      <w:rPr>
        <w:rFonts w:ascii="Courier New" w:hAnsi="Courier New" w:cs="Courier New" w:hint="default"/>
      </w:rPr>
    </w:lvl>
    <w:lvl w:ilvl="8" w:tplc="04190005">
      <w:start w:val="1"/>
      <w:numFmt w:val="bullet"/>
      <w:lvlText w:val=""/>
      <w:lvlJc w:val="left"/>
      <w:pPr>
        <w:ind w:left="6161" w:hanging="360"/>
      </w:pPr>
      <w:rPr>
        <w:rFonts w:ascii="Wingdings" w:hAnsi="Wingdings" w:hint="default"/>
      </w:rPr>
    </w:lvl>
  </w:abstractNum>
  <w:abstractNum w:abstractNumId="15" w15:restartNumberingAfterBreak="0">
    <w:nsid w:val="5EC20361"/>
    <w:multiLevelType w:val="multilevel"/>
    <w:tmpl w:val="79CAC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E725AD"/>
    <w:multiLevelType w:val="multilevel"/>
    <w:tmpl w:val="1EDA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97553B"/>
    <w:multiLevelType w:val="multilevel"/>
    <w:tmpl w:val="E4C4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9845CF"/>
    <w:multiLevelType w:val="multilevel"/>
    <w:tmpl w:val="D5F80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730CE3"/>
    <w:multiLevelType w:val="multilevel"/>
    <w:tmpl w:val="0A129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BC62ED"/>
    <w:multiLevelType w:val="multilevel"/>
    <w:tmpl w:val="CA1AE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
  </w:num>
  <w:num w:numId="3">
    <w:abstractNumId w:val="10"/>
  </w:num>
  <w:num w:numId="4">
    <w:abstractNumId w:val="7"/>
  </w:num>
  <w:num w:numId="5">
    <w:abstractNumId w:val="13"/>
  </w:num>
  <w:num w:numId="6">
    <w:abstractNumId w:val="18"/>
  </w:num>
  <w:num w:numId="7">
    <w:abstractNumId w:val="5"/>
  </w:num>
  <w:num w:numId="8">
    <w:abstractNumId w:val="15"/>
  </w:num>
  <w:num w:numId="9">
    <w:abstractNumId w:val="6"/>
  </w:num>
  <w:num w:numId="10">
    <w:abstractNumId w:val="3"/>
  </w:num>
  <w:num w:numId="11">
    <w:abstractNumId w:val="17"/>
  </w:num>
  <w:num w:numId="12">
    <w:abstractNumId w:val="11"/>
  </w:num>
  <w:num w:numId="13">
    <w:abstractNumId w:val="2"/>
  </w:num>
  <w:num w:numId="14">
    <w:abstractNumId w:val="20"/>
  </w:num>
  <w:num w:numId="15">
    <w:abstractNumId w:val="0"/>
  </w:num>
  <w:num w:numId="16">
    <w:abstractNumId w:val="9"/>
  </w:num>
  <w:num w:numId="17">
    <w:abstractNumId w:val="12"/>
  </w:num>
  <w:num w:numId="18">
    <w:abstractNumId w:val="16"/>
  </w:num>
  <w:num w:numId="19">
    <w:abstractNumId w:val="8"/>
  </w:num>
  <w:num w:numId="20">
    <w:abstractNumId w:val="19"/>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AE"/>
    <w:rsid w:val="000518A1"/>
    <w:rsid w:val="000C0C55"/>
    <w:rsid w:val="00175B0C"/>
    <w:rsid w:val="001E2633"/>
    <w:rsid w:val="002E54AE"/>
    <w:rsid w:val="003C0B97"/>
    <w:rsid w:val="006F4E33"/>
    <w:rsid w:val="007D4F9F"/>
    <w:rsid w:val="00837CAD"/>
    <w:rsid w:val="00891EFD"/>
    <w:rsid w:val="00A61DC8"/>
    <w:rsid w:val="00A80D77"/>
    <w:rsid w:val="00BA4ADE"/>
    <w:rsid w:val="00C80956"/>
    <w:rsid w:val="00D71412"/>
    <w:rsid w:val="00DA63F7"/>
    <w:rsid w:val="00DA6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05C0C"/>
  <w15:chartTrackingRefBased/>
  <w15:docId w15:val="{D0426307-20CB-4413-90C1-9BBB9585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4AE"/>
    <w:pPr>
      <w:spacing w:after="0" w:line="288" w:lineRule="auto"/>
      <w:ind w:firstLine="709"/>
      <w:jc w:val="both"/>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E54AE"/>
    <w:pPr>
      <w:spacing w:after="200" w:line="276" w:lineRule="auto"/>
      <w:ind w:left="720" w:firstLine="0"/>
      <w:contextualSpacing/>
      <w:jc w:val="left"/>
    </w:pPr>
    <w:rPr>
      <w:rFonts w:ascii="Calibri" w:eastAsia="Calibri" w:hAnsi="Calibri" w:cs="Times New Roman"/>
      <w:sz w:val="22"/>
    </w:rPr>
  </w:style>
  <w:style w:type="table" w:styleId="a4">
    <w:name w:val="Table Grid"/>
    <w:basedOn w:val="a1"/>
    <w:uiPriority w:val="39"/>
    <w:rsid w:val="002E54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A80D77"/>
    <w:pPr>
      <w:spacing w:after="0"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75B0C"/>
    <w:rPr>
      <w:b/>
      <w:bCs/>
    </w:rPr>
  </w:style>
  <w:style w:type="paragraph" w:styleId="a7">
    <w:name w:val="Normal (Web)"/>
    <w:basedOn w:val="a"/>
    <w:uiPriority w:val="99"/>
    <w:semiHidden/>
    <w:unhideWhenUsed/>
    <w:rsid w:val="000518A1"/>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09831">
      <w:bodyDiv w:val="1"/>
      <w:marLeft w:val="0"/>
      <w:marRight w:val="0"/>
      <w:marTop w:val="0"/>
      <w:marBottom w:val="0"/>
      <w:divBdr>
        <w:top w:val="none" w:sz="0" w:space="0" w:color="auto"/>
        <w:left w:val="none" w:sz="0" w:space="0" w:color="auto"/>
        <w:bottom w:val="none" w:sz="0" w:space="0" w:color="auto"/>
        <w:right w:val="none" w:sz="0" w:space="0" w:color="auto"/>
      </w:divBdr>
      <w:divsChild>
        <w:div w:id="973171075">
          <w:marLeft w:val="0"/>
          <w:marRight w:val="0"/>
          <w:marTop w:val="0"/>
          <w:marBottom w:val="0"/>
          <w:divBdr>
            <w:top w:val="none" w:sz="0" w:space="0" w:color="auto"/>
            <w:left w:val="none" w:sz="0" w:space="0" w:color="auto"/>
            <w:bottom w:val="none" w:sz="0" w:space="0" w:color="auto"/>
            <w:right w:val="none" w:sz="0" w:space="0" w:color="auto"/>
          </w:divBdr>
          <w:divsChild>
            <w:div w:id="396127268">
              <w:marLeft w:val="0"/>
              <w:marRight w:val="0"/>
              <w:marTop w:val="0"/>
              <w:marBottom w:val="0"/>
              <w:divBdr>
                <w:top w:val="none" w:sz="0" w:space="0" w:color="auto"/>
                <w:left w:val="none" w:sz="0" w:space="0" w:color="auto"/>
                <w:bottom w:val="none" w:sz="0" w:space="0" w:color="auto"/>
                <w:right w:val="none" w:sz="0" w:space="0" w:color="auto"/>
              </w:divBdr>
              <w:divsChild>
                <w:div w:id="1663119224">
                  <w:marLeft w:val="0"/>
                  <w:marRight w:val="0"/>
                  <w:marTop w:val="150"/>
                  <w:marBottom w:val="0"/>
                  <w:divBdr>
                    <w:top w:val="none" w:sz="0" w:space="0" w:color="auto"/>
                    <w:left w:val="none" w:sz="0" w:space="0" w:color="auto"/>
                    <w:bottom w:val="none" w:sz="0" w:space="0" w:color="auto"/>
                    <w:right w:val="none" w:sz="0" w:space="0" w:color="auto"/>
                  </w:divBdr>
                  <w:divsChild>
                    <w:div w:id="9166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455635">
          <w:marLeft w:val="0"/>
          <w:marRight w:val="0"/>
          <w:marTop w:val="0"/>
          <w:marBottom w:val="0"/>
          <w:divBdr>
            <w:top w:val="none" w:sz="0" w:space="0" w:color="auto"/>
            <w:left w:val="none" w:sz="0" w:space="0" w:color="auto"/>
            <w:bottom w:val="none" w:sz="0" w:space="0" w:color="auto"/>
            <w:right w:val="none" w:sz="0" w:space="0" w:color="auto"/>
          </w:divBdr>
          <w:divsChild>
            <w:div w:id="1673684297">
              <w:marLeft w:val="0"/>
              <w:marRight w:val="0"/>
              <w:marTop w:val="0"/>
              <w:marBottom w:val="0"/>
              <w:divBdr>
                <w:top w:val="none" w:sz="0" w:space="0" w:color="auto"/>
                <w:left w:val="none" w:sz="0" w:space="0" w:color="auto"/>
                <w:bottom w:val="none" w:sz="0" w:space="0" w:color="auto"/>
                <w:right w:val="none" w:sz="0" w:space="0" w:color="auto"/>
              </w:divBdr>
              <w:divsChild>
                <w:div w:id="2070112467">
                  <w:marLeft w:val="0"/>
                  <w:marRight w:val="0"/>
                  <w:marTop w:val="300"/>
                  <w:marBottom w:val="0"/>
                  <w:divBdr>
                    <w:top w:val="none" w:sz="0" w:space="0" w:color="auto"/>
                    <w:left w:val="none" w:sz="0" w:space="0" w:color="auto"/>
                    <w:bottom w:val="none" w:sz="0" w:space="0" w:color="auto"/>
                    <w:right w:val="none" w:sz="0" w:space="0" w:color="auto"/>
                  </w:divBdr>
                  <w:divsChild>
                    <w:div w:id="978388025">
                      <w:marLeft w:val="0"/>
                      <w:marRight w:val="0"/>
                      <w:marTop w:val="0"/>
                      <w:marBottom w:val="0"/>
                      <w:divBdr>
                        <w:top w:val="none" w:sz="0" w:space="0" w:color="auto"/>
                        <w:left w:val="none" w:sz="0" w:space="0" w:color="auto"/>
                        <w:bottom w:val="none" w:sz="0" w:space="0" w:color="auto"/>
                        <w:right w:val="none" w:sz="0" w:space="0" w:color="auto"/>
                      </w:divBdr>
                      <w:divsChild>
                        <w:div w:id="2079357385">
                          <w:marLeft w:val="0"/>
                          <w:marRight w:val="0"/>
                          <w:marTop w:val="0"/>
                          <w:marBottom w:val="0"/>
                          <w:divBdr>
                            <w:top w:val="none" w:sz="0" w:space="0" w:color="auto"/>
                            <w:left w:val="none" w:sz="0" w:space="0" w:color="auto"/>
                            <w:bottom w:val="none" w:sz="0" w:space="0" w:color="auto"/>
                            <w:right w:val="none" w:sz="0" w:space="0" w:color="auto"/>
                          </w:divBdr>
                        </w:div>
                      </w:divsChild>
                    </w:div>
                    <w:div w:id="2057272989">
                      <w:marLeft w:val="150"/>
                      <w:marRight w:val="150"/>
                      <w:marTop w:val="0"/>
                      <w:marBottom w:val="0"/>
                      <w:divBdr>
                        <w:top w:val="none" w:sz="0" w:space="0" w:color="auto"/>
                        <w:left w:val="none" w:sz="0" w:space="0" w:color="auto"/>
                        <w:bottom w:val="none" w:sz="0" w:space="0" w:color="auto"/>
                        <w:right w:val="none" w:sz="0" w:space="0" w:color="auto"/>
                      </w:divBdr>
                      <w:divsChild>
                        <w:div w:id="1211766532">
                          <w:marLeft w:val="0"/>
                          <w:marRight w:val="0"/>
                          <w:marTop w:val="0"/>
                          <w:marBottom w:val="0"/>
                          <w:divBdr>
                            <w:top w:val="none" w:sz="0" w:space="0" w:color="auto"/>
                            <w:left w:val="none" w:sz="0" w:space="0" w:color="auto"/>
                            <w:bottom w:val="none" w:sz="0" w:space="0" w:color="auto"/>
                            <w:right w:val="none" w:sz="0" w:space="0" w:color="auto"/>
                          </w:divBdr>
                          <w:divsChild>
                            <w:div w:id="1741976722">
                              <w:marLeft w:val="0"/>
                              <w:marRight w:val="75"/>
                              <w:marTop w:val="0"/>
                              <w:marBottom w:val="0"/>
                              <w:divBdr>
                                <w:top w:val="none" w:sz="0" w:space="0" w:color="auto"/>
                                <w:left w:val="none" w:sz="0" w:space="0" w:color="auto"/>
                                <w:bottom w:val="none" w:sz="0" w:space="0" w:color="auto"/>
                                <w:right w:val="none" w:sz="0" w:space="0" w:color="auto"/>
                              </w:divBdr>
                              <w:divsChild>
                                <w:div w:id="42558077">
                                  <w:marLeft w:val="0"/>
                                  <w:marRight w:val="0"/>
                                  <w:marTop w:val="0"/>
                                  <w:marBottom w:val="0"/>
                                  <w:divBdr>
                                    <w:top w:val="none" w:sz="0" w:space="0" w:color="auto"/>
                                    <w:left w:val="none" w:sz="0" w:space="0" w:color="auto"/>
                                    <w:bottom w:val="none" w:sz="0" w:space="0" w:color="auto"/>
                                    <w:right w:val="none" w:sz="0" w:space="0" w:color="auto"/>
                                  </w:divBdr>
                                </w:div>
                              </w:divsChild>
                            </w:div>
                            <w:div w:id="296836459">
                              <w:marLeft w:val="0"/>
                              <w:marRight w:val="75"/>
                              <w:marTop w:val="0"/>
                              <w:marBottom w:val="0"/>
                              <w:divBdr>
                                <w:top w:val="none" w:sz="0" w:space="0" w:color="auto"/>
                                <w:left w:val="none" w:sz="0" w:space="0" w:color="auto"/>
                                <w:bottom w:val="none" w:sz="0" w:space="0" w:color="auto"/>
                                <w:right w:val="none" w:sz="0" w:space="0" w:color="auto"/>
                              </w:divBdr>
                              <w:divsChild>
                                <w:div w:id="802236776">
                                  <w:marLeft w:val="0"/>
                                  <w:marRight w:val="0"/>
                                  <w:marTop w:val="0"/>
                                  <w:marBottom w:val="0"/>
                                  <w:divBdr>
                                    <w:top w:val="none" w:sz="0" w:space="0" w:color="auto"/>
                                    <w:left w:val="none" w:sz="0" w:space="0" w:color="auto"/>
                                    <w:bottom w:val="none" w:sz="0" w:space="0" w:color="auto"/>
                                    <w:right w:val="none" w:sz="0" w:space="0" w:color="auto"/>
                                  </w:divBdr>
                                </w:div>
                              </w:divsChild>
                            </w:div>
                            <w:div w:id="1661538544">
                              <w:marLeft w:val="0"/>
                              <w:marRight w:val="75"/>
                              <w:marTop w:val="0"/>
                              <w:marBottom w:val="0"/>
                              <w:divBdr>
                                <w:top w:val="none" w:sz="0" w:space="0" w:color="auto"/>
                                <w:left w:val="none" w:sz="0" w:space="0" w:color="auto"/>
                                <w:bottom w:val="none" w:sz="0" w:space="0" w:color="auto"/>
                                <w:right w:val="none" w:sz="0" w:space="0" w:color="auto"/>
                              </w:divBdr>
                              <w:divsChild>
                                <w:div w:id="75712793">
                                  <w:marLeft w:val="0"/>
                                  <w:marRight w:val="0"/>
                                  <w:marTop w:val="0"/>
                                  <w:marBottom w:val="0"/>
                                  <w:divBdr>
                                    <w:top w:val="none" w:sz="0" w:space="0" w:color="auto"/>
                                    <w:left w:val="none" w:sz="0" w:space="0" w:color="auto"/>
                                    <w:bottom w:val="none" w:sz="0" w:space="0" w:color="auto"/>
                                    <w:right w:val="none" w:sz="0" w:space="0" w:color="auto"/>
                                  </w:divBdr>
                                </w:div>
                              </w:divsChild>
                            </w:div>
                            <w:div w:id="1798254944">
                              <w:marLeft w:val="0"/>
                              <w:marRight w:val="0"/>
                              <w:marTop w:val="0"/>
                              <w:marBottom w:val="0"/>
                              <w:divBdr>
                                <w:top w:val="none" w:sz="0" w:space="0" w:color="auto"/>
                                <w:left w:val="none" w:sz="0" w:space="0" w:color="auto"/>
                                <w:bottom w:val="none" w:sz="0" w:space="0" w:color="auto"/>
                                <w:right w:val="none" w:sz="0" w:space="0" w:color="auto"/>
                              </w:divBdr>
                              <w:divsChild>
                                <w:div w:id="11822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232754">
                  <w:marLeft w:val="0"/>
                  <w:marRight w:val="0"/>
                  <w:marTop w:val="150"/>
                  <w:marBottom w:val="0"/>
                  <w:divBdr>
                    <w:top w:val="none" w:sz="0" w:space="0" w:color="auto"/>
                    <w:left w:val="none" w:sz="0" w:space="0" w:color="auto"/>
                    <w:bottom w:val="none" w:sz="0" w:space="0" w:color="auto"/>
                    <w:right w:val="none" w:sz="0" w:space="0" w:color="auto"/>
                  </w:divBdr>
                  <w:divsChild>
                    <w:div w:id="15376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53988">
          <w:marLeft w:val="0"/>
          <w:marRight w:val="0"/>
          <w:marTop w:val="0"/>
          <w:marBottom w:val="0"/>
          <w:divBdr>
            <w:top w:val="none" w:sz="0" w:space="0" w:color="auto"/>
            <w:left w:val="none" w:sz="0" w:space="0" w:color="auto"/>
            <w:bottom w:val="none" w:sz="0" w:space="0" w:color="auto"/>
            <w:right w:val="none" w:sz="0" w:space="0" w:color="auto"/>
          </w:divBdr>
          <w:divsChild>
            <w:div w:id="262569548">
              <w:marLeft w:val="0"/>
              <w:marRight w:val="0"/>
              <w:marTop w:val="0"/>
              <w:marBottom w:val="0"/>
              <w:divBdr>
                <w:top w:val="none" w:sz="0" w:space="0" w:color="auto"/>
                <w:left w:val="none" w:sz="0" w:space="0" w:color="auto"/>
                <w:bottom w:val="none" w:sz="0" w:space="0" w:color="auto"/>
                <w:right w:val="none" w:sz="0" w:space="0" w:color="auto"/>
              </w:divBdr>
              <w:divsChild>
                <w:div w:id="1371027013">
                  <w:marLeft w:val="0"/>
                  <w:marRight w:val="0"/>
                  <w:marTop w:val="300"/>
                  <w:marBottom w:val="0"/>
                  <w:divBdr>
                    <w:top w:val="none" w:sz="0" w:space="0" w:color="auto"/>
                    <w:left w:val="none" w:sz="0" w:space="0" w:color="auto"/>
                    <w:bottom w:val="none" w:sz="0" w:space="0" w:color="auto"/>
                    <w:right w:val="none" w:sz="0" w:space="0" w:color="auto"/>
                  </w:divBdr>
                  <w:divsChild>
                    <w:div w:id="1375305064">
                      <w:marLeft w:val="90"/>
                      <w:marRight w:val="0"/>
                      <w:marTop w:val="0"/>
                      <w:marBottom w:val="0"/>
                      <w:divBdr>
                        <w:top w:val="none" w:sz="0" w:space="0" w:color="auto"/>
                        <w:left w:val="none" w:sz="0" w:space="0" w:color="auto"/>
                        <w:bottom w:val="none" w:sz="0" w:space="0" w:color="auto"/>
                        <w:right w:val="none" w:sz="0" w:space="0" w:color="auto"/>
                      </w:divBdr>
                    </w:div>
                    <w:div w:id="1182207743">
                      <w:marLeft w:val="150"/>
                      <w:marRight w:val="150"/>
                      <w:marTop w:val="0"/>
                      <w:marBottom w:val="0"/>
                      <w:divBdr>
                        <w:top w:val="none" w:sz="0" w:space="0" w:color="auto"/>
                        <w:left w:val="none" w:sz="0" w:space="0" w:color="auto"/>
                        <w:bottom w:val="none" w:sz="0" w:space="0" w:color="auto"/>
                        <w:right w:val="none" w:sz="0" w:space="0" w:color="auto"/>
                      </w:divBdr>
                      <w:divsChild>
                        <w:div w:id="162085180">
                          <w:marLeft w:val="0"/>
                          <w:marRight w:val="0"/>
                          <w:marTop w:val="0"/>
                          <w:marBottom w:val="0"/>
                          <w:divBdr>
                            <w:top w:val="none" w:sz="0" w:space="0" w:color="auto"/>
                            <w:left w:val="none" w:sz="0" w:space="0" w:color="auto"/>
                            <w:bottom w:val="none" w:sz="0" w:space="0" w:color="auto"/>
                            <w:right w:val="none" w:sz="0" w:space="0" w:color="auto"/>
                          </w:divBdr>
                          <w:divsChild>
                            <w:div w:id="352612127">
                              <w:marLeft w:val="0"/>
                              <w:marRight w:val="75"/>
                              <w:marTop w:val="0"/>
                              <w:marBottom w:val="0"/>
                              <w:divBdr>
                                <w:top w:val="none" w:sz="0" w:space="0" w:color="auto"/>
                                <w:left w:val="none" w:sz="0" w:space="0" w:color="auto"/>
                                <w:bottom w:val="none" w:sz="0" w:space="0" w:color="auto"/>
                                <w:right w:val="none" w:sz="0" w:space="0" w:color="auto"/>
                              </w:divBdr>
                              <w:divsChild>
                                <w:div w:id="861095314">
                                  <w:marLeft w:val="0"/>
                                  <w:marRight w:val="0"/>
                                  <w:marTop w:val="0"/>
                                  <w:marBottom w:val="0"/>
                                  <w:divBdr>
                                    <w:top w:val="none" w:sz="0" w:space="0" w:color="auto"/>
                                    <w:left w:val="none" w:sz="0" w:space="0" w:color="auto"/>
                                    <w:bottom w:val="none" w:sz="0" w:space="0" w:color="auto"/>
                                    <w:right w:val="none" w:sz="0" w:space="0" w:color="auto"/>
                                  </w:divBdr>
                                </w:div>
                              </w:divsChild>
                            </w:div>
                            <w:div w:id="1898737770">
                              <w:marLeft w:val="0"/>
                              <w:marRight w:val="75"/>
                              <w:marTop w:val="0"/>
                              <w:marBottom w:val="0"/>
                              <w:divBdr>
                                <w:top w:val="none" w:sz="0" w:space="0" w:color="auto"/>
                                <w:left w:val="none" w:sz="0" w:space="0" w:color="auto"/>
                                <w:bottom w:val="none" w:sz="0" w:space="0" w:color="auto"/>
                                <w:right w:val="none" w:sz="0" w:space="0" w:color="auto"/>
                              </w:divBdr>
                              <w:divsChild>
                                <w:div w:id="511147503">
                                  <w:marLeft w:val="0"/>
                                  <w:marRight w:val="0"/>
                                  <w:marTop w:val="0"/>
                                  <w:marBottom w:val="0"/>
                                  <w:divBdr>
                                    <w:top w:val="none" w:sz="0" w:space="0" w:color="auto"/>
                                    <w:left w:val="none" w:sz="0" w:space="0" w:color="auto"/>
                                    <w:bottom w:val="none" w:sz="0" w:space="0" w:color="auto"/>
                                    <w:right w:val="none" w:sz="0" w:space="0" w:color="auto"/>
                                  </w:divBdr>
                                </w:div>
                              </w:divsChild>
                            </w:div>
                            <w:div w:id="1424228374">
                              <w:marLeft w:val="0"/>
                              <w:marRight w:val="75"/>
                              <w:marTop w:val="0"/>
                              <w:marBottom w:val="0"/>
                              <w:divBdr>
                                <w:top w:val="none" w:sz="0" w:space="0" w:color="auto"/>
                                <w:left w:val="none" w:sz="0" w:space="0" w:color="auto"/>
                                <w:bottom w:val="none" w:sz="0" w:space="0" w:color="auto"/>
                                <w:right w:val="none" w:sz="0" w:space="0" w:color="auto"/>
                              </w:divBdr>
                              <w:divsChild>
                                <w:div w:id="1055011879">
                                  <w:marLeft w:val="0"/>
                                  <w:marRight w:val="0"/>
                                  <w:marTop w:val="0"/>
                                  <w:marBottom w:val="0"/>
                                  <w:divBdr>
                                    <w:top w:val="none" w:sz="0" w:space="0" w:color="auto"/>
                                    <w:left w:val="none" w:sz="0" w:space="0" w:color="auto"/>
                                    <w:bottom w:val="none" w:sz="0" w:space="0" w:color="auto"/>
                                    <w:right w:val="none" w:sz="0" w:space="0" w:color="auto"/>
                                  </w:divBdr>
                                </w:div>
                              </w:divsChild>
                            </w:div>
                            <w:div w:id="395054685">
                              <w:marLeft w:val="0"/>
                              <w:marRight w:val="0"/>
                              <w:marTop w:val="0"/>
                              <w:marBottom w:val="0"/>
                              <w:divBdr>
                                <w:top w:val="none" w:sz="0" w:space="0" w:color="auto"/>
                                <w:left w:val="none" w:sz="0" w:space="0" w:color="auto"/>
                                <w:bottom w:val="none" w:sz="0" w:space="0" w:color="auto"/>
                                <w:right w:val="none" w:sz="0" w:space="0" w:color="auto"/>
                              </w:divBdr>
                              <w:divsChild>
                                <w:div w:id="140195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794222">
                  <w:marLeft w:val="0"/>
                  <w:marRight w:val="0"/>
                  <w:marTop w:val="150"/>
                  <w:marBottom w:val="0"/>
                  <w:divBdr>
                    <w:top w:val="none" w:sz="0" w:space="0" w:color="auto"/>
                    <w:left w:val="none" w:sz="0" w:space="0" w:color="auto"/>
                    <w:bottom w:val="none" w:sz="0" w:space="0" w:color="auto"/>
                    <w:right w:val="none" w:sz="0" w:space="0" w:color="auto"/>
                  </w:divBdr>
                  <w:divsChild>
                    <w:div w:id="96804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86231">
          <w:marLeft w:val="0"/>
          <w:marRight w:val="0"/>
          <w:marTop w:val="0"/>
          <w:marBottom w:val="0"/>
          <w:divBdr>
            <w:top w:val="none" w:sz="0" w:space="0" w:color="auto"/>
            <w:left w:val="none" w:sz="0" w:space="0" w:color="auto"/>
            <w:bottom w:val="none" w:sz="0" w:space="0" w:color="auto"/>
            <w:right w:val="none" w:sz="0" w:space="0" w:color="auto"/>
          </w:divBdr>
          <w:divsChild>
            <w:div w:id="119806231">
              <w:marLeft w:val="0"/>
              <w:marRight w:val="0"/>
              <w:marTop w:val="0"/>
              <w:marBottom w:val="0"/>
              <w:divBdr>
                <w:top w:val="none" w:sz="0" w:space="0" w:color="auto"/>
                <w:left w:val="none" w:sz="0" w:space="0" w:color="auto"/>
                <w:bottom w:val="none" w:sz="0" w:space="0" w:color="auto"/>
                <w:right w:val="none" w:sz="0" w:space="0" w:color="auto"/>
              </w:divBdr>
              <w:divsChild>
                <w:div w:id="781999006">
                  <w:marLeft w:val="0"/>
                  <w:marRight w:val="0"/>
                  <w:marTop w:val="300"/>
                  <w:marBottom w:val="0"/>
                  <w:divBdr>
                    <w:top w:val="none" w:sz="0" w:space="0" w:color="auto"/>
                    <w:left w:val="none" w:sz="0" w:space="0" w:color="auto"/>
                    <w:bottom w:val="none" w:sz="0" w:space="0" w:color="auto"/>
                    <w:right w:val="none" w:sz="0" w:space="0" w:color="auto"/>
                  </w:divBdr>
                  <w:divsChild>
                    <w:div w:id="329450279">
                      <w:marLeft w:val="0"/>
                      <w:marRight w:val="0"/>
                      <w:marTop w:val="0"/>
                      <w:marBottom w:val="0"/>
                      <w:divBdr>
                        <w:top w:val="none" w:sz="0" w:space="0" w:color="auto"/>
                        <w:left w:val="none" w:sz="0" w:space="0" w:color="auto"/>
                        <w:bottom w:val="none" w:sz="0" w:space="0" w:color="auto"/>
                        <w:right w:val="none" w:sz="0" w:space="0" w:color="auto"/>
                      </w:divBdr>
                      <w:divsChild>
                        <w:div w:id="1273394802">
                          <w:marLeft w:val="0"/>
                          <w:marRight w:val="0"/>
                          <w:marTop w:val="0"/>
                          <w:marBottom w:val="0"/>
                          <w:divBdr>
                            <w:top w:val="none" w:sz="0" w:space="0" w:color="auto"/>
                            <w:left w:val="none" w:sz="0" w:space="0" w:color="auto"/>
                            <w:bottom w:val="none" w:sz="0" w:space="0" w:color="auto"/>
                            <w:right w:val="none" w:sz="0" w:space="0" w:color="auto"/>
                          </w:divBdr>
                        </w:div>
                      </w:divsChild>
                    </w:div>
                    <w:div w:id="1474639483">
                      <w:marLeft w:val="150"/>
                      <w:marRight w:val="150"/>
                      <w:marTop w:val="0"/>
                      <w:marBottom w:val="0"/>
                      <w:divBdr>
                        <w:top w:val="none" w:sz="0" w:space="0" w:color="auto"/>
                        <w:left w:val="none" w:sz="0" w:space="0" w:color="auto"/>
                        <w:bottom w:val="none" w:sz="0" w:space="0" w:color="auto"/>
                        <w:right w:val="none" w:sz="0" w:space="0" w:color="auto"/>
                      </w:divBdr>
                      <w:divsChild>
                        <w:div w:id="1415668398">
                          <w:marLeft w:val="0"/>
                          <w:marRight w:val="0"/>
                          <w:marTop w:val="0"/>
                          <w:marBottom w:val="0"/>
                          <w:divBdr>
                            <w:top w:val="none" w:sz="0" w:space="0" w:color="auto"/>
                            <w:left w:val="none" w:sz="0" w:space="0" w:color="auto"/>
                            <w:bottom w:val="none" w:sz="0" w:space="0" w:color="auto"/>
                            <w:right w:val="none" w:sz="0" w:space="0" w:color="auto"/>
                          </w:divBdr>
                          <w:divsChild>
                            <w:div w:id="1997221286">
                              <w:marLeft w:val="0"/>
                              <w:marRight w:val="75"/>
                              <w:marTop w:val="0"/>
                              <w:marBottom w:val="0"/>
                              <w:divBdr>
                                <w:top w:val="none" w:sz="0" w:space="0" w:color="auto"/>
                                <w:left w:val="none" w:sz="0" w:space="0" w:color="auto"/>
                                <w:bottom w:val="none" w:sz="0" w:space="0" w:color="auto"/>
                                <w:right w:val="none" w:sz="0" w:space="0" w:color="auto"/>
                              </w:divBdr>
                              <w:divsChild>
                                <w:div w:id="1756397456">
                                  <w:marLeft w:val="0"/>
                                  <w:marRight w:val="0"/>
                                  <w:marTop w:val="0"/>
                                  <w:marBottom w:val="0"/>
                                  <w:divBdr>
                                    <w:top w:val="none" w:sz="0" w:space="0" w:color="auto"/>
                                    <w:left w:val="none" w:sz="0" w:space="0" w:color="auto"/>
                                    <w:bottom w:val="none" w:sz="0" w:space="0" w:color="auto"/>
                                    <w:right w:val="none" w:sz="0" w:space="0" w:color="auto"/>
                                  </w:divBdr>
                                </w:div>
                              </w:divsChild>
                            </w:div>
                            <w:div w:id="1143037466">
                              <w:marLeft w:val="0"/>
                              <w:marRight w:val="75"/>
                              <w:marTop w:val="0"/>
                              <w:marBottom w:val="0"/>
                              <w:divBdr>
                                <w:top w:val="none" w:sz="0" w:space="0" w:color="auto"/>
                                <w:left w:val="none" w:sz="0" w:space="0" w:color="auto"/>
                                <w:bottom w:val="none" w:sz="0" w:space="0" w:color="auto"/>
                                <w:right w:val="none" w:sz="0" w:space="0" w:color="auto"/>
                              </w:divBdr>
                              <w:divsChild>
                                <w:div w:id="1277178969">
                                  <w:marLeft w:val="0"/>
                                  <w:marRight w:val="0"/>
                                  <w:marTop w:val="0"/>
                                  <w:marBottom w:val="0"/>
                                  <w:divBdr>
                                    <w:top w:val="none" w:sz="0" w:space="0" w:color="auto"/>
                                    <w:left w:val="none" w:sz="0" w:space="0" w:color="auto"/>
                                    <w:bottom w:val="none" w:sz="0" w:space="0" w:color="auto"/>
                                    <w:right w:val="none" w:sz="0" w:space="0" w:color="auto"/>
                                  </w:divBdr>
                                </w:div>
                              </w:divsChild>
                            </w:div>
                            <w:div w:id="917011753">
                              <w:marLeft w:val="0"/>
                              <w:marRight w:val="75"/>
                              <w:marTop w:val="0"/>
                              <w:marBottom w:val="0"/>
                              <w:divBdr>
                                <w:top w:val="none" w:sz="0" w:space="0" w:color="auto"/>
                                <w:left w:val="none" w:sz="0" w:space="0" w:color="auto"/>
                                <w:bottom w:val="none" w:sz="0" w:space="0" w:color="auto"/>
                                <w:right w:val="none" w:sz="0" w:space="0" w:color="auto"/>
                              </w:divBdr>
                              <w:divsChild>
                                <w:div w:id="823855893">
                                  <w:marLeft w:val="0"/>
                                  <w:marRight w:val="0"/>
                                  <w:marTop w:val="0"/>
                                  <w:marBottom w:val="0"/>
                                  <w:divBdr>
                                    <w:top w:val="none" w:sz="0" w:space="0" w:color="auto"/>
                                    <w:left w:val="none" w:sz="0" w:space="0" w:color="auto"/>
                                    <w:bottom w:val="none" w:sz="0" w:space="0" w:color="auto"/>
                                    <w:right w:val="none" w:sz="0" w:space="0" w:color="auto"/>
                                  </w:divBdr>
                                </w:div>
                              </w:divsChild>
                            </w:div>
                            <w:div w:id="680938216">
                              <w:marLeft w:val="0"/>
                              <w:marRight w:val="0"/>
                              <w:marTop w:val="0"/>
                              <w:marBottom w:val="0"/>
                              <w:divBdr>
                                <w:top w:val="none" w:sz="0" w:space="0" w:color="auto"/>
                                <w:left w:val="none" w:sz="0" w:space="0" w:color="auto"/>
                                <w:bottom w:val="none" w:sz="0" w:space="0" w:color="auto"/>
                                <w:right w:val="none" w:sz="0" w:space="0" w:color="auto"/>
                              </w:divBdr>
                              <w:divsChild>
                                <w:div w:id="9274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498161">
                  <w:marLeft w:val="0"/>
                  <w:marRight w:val="0"/>
                  <w:marTop w:val="150"/>
                  <w:marBottom w:val="0"/>
                  <w:divBdr>
                    <w:top w:val="none" w:sz="0" w:space="0" w:color="auto"/>
                    <w:left w:val="none" w:sz="0" w:space="0" w:color="auto"/>
                    <w:bottom w:val="none" w:sz="0" w:space="0" w:color="auto"/>
                    <w:right w:val="none" w:sz="0" w:space="0" w:color="auto"/>
                  </w:divBdr>
                  <w:divsChild>
                    <w:div w:id="137134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846049">
          <w:marLeft w:val="0"/>
          <w:marRight w:val="0"/>
          <w:marTop w:val="0"/>
          <w:marBottom w:val="0"/>
          <w:divBdr>
            <w:top w:val="none" w:sz="0" w:space="0" w:color="auto"/>
            <w:left w:val="none" w:sz="0" w:space="0" w:color="auto"/>
            <w:bottom w:val="none" w:sz="0" w:space="0" w:color="auto"/>
            <w:right w:val="none" w:sz="0" w:space="0" w:color="auto"/>
          </w:divBdr>
          <w:divsChild>
            <w:div w:id="252593203">
              <w:marLeft w:val="0"/>
              <w:marRight w:val="0"/>
              <w:marTop w:val="0"/>
              <w:marBottom w:val="0"/>
              <w:divBdr>
                <w:top w:val="none" w:sz="0" w:space="0" w:color="auto"/>
                <w:left w:val="none" w:sz="0" w:space="0" w:color="auto"/>
                <w:bottom w:val="none" w:sz="0" w:space="0" w:color="auto"/>
                <w:right w:val="none" w:sz="0" w:space="0" w:color="auto"/>
              </w:divBdr>
              <w:divsChild>
                <w:div w:id="1804345708">
                  <w:marLeft w:val="0"/>
                  <w:marRight w:val="0"/>
                  <w:marTop w:val="300"/>
                  <w:marBottom w:val="0"/>
                  <w:divBdr>
                    <w:top w:val="none" w:sz="0" w:space="0" w:color="auto"/>
                    <w:left w:val="none" w:sz="0" w:space="0" w:color="auto"/>
                    <w:bottom w:val="none" w:sz="0" w:space="0" w:color="auto"/>
                    <w:right w:val="none" w:sz="0" w:space="0" w:color="auto"/>
                  </w:divBdr>
                  <w:divsChild>
                    <w:div w:id="718820193">
                      <w:marLeft w:val="90"/>
                      <w:marRight w:val="0"/>
                      <w:marTop w:val="0"/>
                      <w:marBottom w:val="0"/>
                      <w:divBdr>
                        <w:top w:val="none" w:sz="0" w:space="0" w:color="auto"/>
                        <w:left w:val="none" w:sz="0" w:space="0" w:color="auto"/>
                        <w:bottom w:val="none" w:sz="0" w:space="0" w:color="auto"/>
                        <w:right w:val="none" w:sz="0" w:space="0" w:color="auto"/>
                      </w:divBdr>
                    </w:div>
                    <w:div w:id="856310851">
                      <w:marLeft w:val="150"/>
                      <w:marRight w:val="150"/>
                      <w:marTop w:val="0"/>
                      <w:marBottom w:val="0"/>
                      <w:divBdr>
                        <w:top w:val="none" w:sz="0" w:space="0" w:color="auto"/>
                        <w:left w:val="none" w:sz="0" w:space="0" w:color="auto"/>
                        <w:bottom w:val="none" w:sz="0" w:space="0" w:color="auto"/>
                        <w:right w:val="none" w:sz="0" w:space="0" w:color="auto"/>
                      </w:divBdr>
                      <w:divsChild>
                        <w:div w:id="1324432443">
                          <w:marLeft w:val="0"/>
                          <w:marRight w:val="0"/>
                          <w:marTop w:val="0"/>
                          <w:marBottom w:val="0"/>
                          <w:divBdr>
                            <w:top w:val="none" w:sz="0" w:space="0" w:color="auto"/>
                            <w:left w:val="none" w:sz="0" w:space="0" w:color="auto"/>
                            <w:bottom w:val="none" w:sz="0" w:space="0" w:color="auto"/>
                            <w:right w:val="none" w:sz="0" w:space="0" w:color="auto"/>
                          </w:divBdr>
                          <w:divsChild>
                            <w:div w:id="1502156074">
                              <w:marLeft w:val="0"/>
                              <w:marRight w:val="75"/>
                              <w:marTop w:val="0"/>
                              <w:marBottom w:val="0"/>
                              <w:divBdr>
                                <w:top w:val="none" w:sz="0" w:space="0" w:color="auto"/>
                                <w:left w:val="none" w:sz="0" w:space="0" w:color="auto"/>
                                <w:bottom w:val="none" w:sz="0" w:space="0" w:color="auto"/>
                                <w:right w:val="none" w:sz="0" w:space="0" w:color="auto"/>
                              </w:divBdr>
                              <w:divsChild>
                                <w:div w:id="1067528711">
                                  <w:marLeft w:val="0"/>
                                  <w:marRight w:val="0"/>
                                  <w:marTop w:val="0"/>
                                  <w:marBottom w:val="0"/>
                                  <w:divBdr>
                                    <w:top w:val="none" w:sz="0" w:space="0" w:color="auto"/>
                                    <w:left w:val="none" w:sz="0" w:space="0" w:color="auto"/>
                                    <w:bottom w:val="none" w:sz="0" w:space="0" w:color="auto"/>
                                    <w:right w:val="none" w:sz="0" w:space="0" w:color="auto"/>
                                  </w:divBdr>
                                </w:div>
                              </w:divsChild>
                            </w:div>
                            <w:div w:id="876085996">
                              <w:marLeft w:val="0"/>
                              <w:marRight w:val="75"/>
                              <w:marTop w:val="0"/>
                              <w:marBottom w:val="0"/>
                              <w:divBdr>
                                <w:top w:val="none" w:sz="0" w:space="0" w:color="auto"/>
                                <w:left w:val="none" w:sz="0" w:space="0" w:color="auto"/>
                                <w:bottom w:val="none" w:sz="0" w:space="0" w:color="auto"/>
                                <w:right w:val="none" w:sz="0" w:space="0" w:color="auto"/>
                              </w:divBdr>
                              <w:divsChild>
                                <w:div w:id="1928491838">
                                  <w:marLeft w:val="0"/>
                                  <w:marRight w:val="0"/>
                                  <w:marTop w:val="0"/>
                                  <w:marBottom w:val="0"/>
                                  <w:divBdr>
                                    <w:top w:val="none" w:sz="0" w:space="0" w:color="auto"/>
                                    <w:left w:val="none" w:sz="0" w:space="0" w:color="auto"/>
                                    <w:bottom w:val="none" w:sz="0" w:space="0" w:color="auto"/>
                                    <w:right w:val="none" w:sz="0" w:space="0" w:color="auto"/>
                                  </w:divBdr>
                                </w:div>
                              </w:divsChild>
                            </w:div>
                            <w:div w:id="1843471637">
                              <w:marLeft w:val="0"/>
                              <w:marRight w:val="75"/>
                              <w:marTop w:val="0"/>
                              <w:marBottom w:val="0"/>
                              <w:divBdr>
                                <w:top w:val="none" w:sz="0" w:space="0" w:color="auto"/>
                                <w:left w:val="none" w:sz="0" w:space="0" w:color="auto"/>
                                <w:bottom w:val="none" w:sz="0" w:space="0" w:color="auto"/>
                                <w:right w:val="none" w:sz="0" w:space="0" w:color="auto"/>
                              </w:divBdr>
                              <w:divsChild>
                                <w:div w:id="801733790">
                                  <w:marLeft w:val="0"/>
                                  <w:marRight w:val="0"/>
                                  <w:marTop w:val="0"/>
                                  <w:marBottom w:val="0"/>
                                  <w:divBdr>
                                    <w:top w:val="none" w:sz="0" w:space="0" w:color="auto"/>
                                    <w:left w:val="none" w:sz="0" w:space="0" w:color="auto"/>
                                    <w:bottom w:val="none" w:sz="0" w:space="0" w:color="auto"/>
                                    <w:right w:val="none" w:sz="0" w:space="0" w:color="auto"/>
                                  </w:divBdr>
                                </w:div>
                              </w:divsChild>
                            </w:div>
                            <w:div w:id="1066533793">
                              <w:marLeft w:val="0"/>
                              <w:marRight w:val="0"/>
                              <w:marTop w:val="0"/>
                              <w:marBottom w:val="0"/>
                              <w:divBdr>
                                <w:top w:val="none" w:sz="0" w:space="0" w:color="auto"/>
                                <w:left w:val="none" w:sz="0" w:space="0" w:color="auto"/>
                                <w:bottom w:val="none" w:sz="0" w:space="0" w:color="auto"/>
                                <w:right w:val="none" w:sz="0" w:space="0" w:color="auto"/>
                              </w:divBdr>
                              <w:divsChild>
                                <w:div w:id="7085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443779">
                  <w:marLeft w:val="0"/>
                  <w:marRight w:val="0"/>
                  <w:marTop w:val="150"/>
                  <w:marBottom w:val="0"/>
                  <w:divBdr>
                    <w:top w:val="none" w:sz="0" w:space="0" w:color="auto"/>
                    <w:left w:val="none" w:sz="0" w:space="0" w:color="auto"/>
                    <w:bottom w:val="none" w:sz="0" w:space="0" w:color="auto"/>
                    <w:right w:val="none" w:sz="0" w:space="0" w:color="auto"/>
                  </w:divBdr>
                  <w:divsChild>
                    <w:div w:id="131433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779021">
          <w:marLeft w:val="0"/>
          <w:marRight w:val="0"/>
          <w:marTop w:val="0"/>
          <w:marBottom w:val="0"/>
          <w:divBdr>
            <w:top w:val="none" w:sz="0" w:space="0" w:color="auto"/>
            <w:left w:val="none" w:sz="0" w:space="0" w:color="auto"/>
            <w:bottom w:val="none" w:sz="0" w:space="0" w:color="auto"/>
            <w:right w:val="none" w:sz="0" w:space="0" w:color="auto"/>
          </w:divBdr>
          <w:divsChild>
            <w:div w:id="754520443">
              <w:marLeft w:val="0"/>
              <w:marRight w:val="0"/>
              <w:marTop w:val="0"/>
              <w:marBottom w:val="0"/>
              <w:divBdr>
                <w:top w:val="none" w:sz="0" w:space="0" w:color="auto"/>
                <w:left w:val="none" w:sz="0" w:space="0" w:color="auto"/>
                <w:bottom w:val="none" w:sz="0" w:space="0" w:color="auto"/>
                <w:right w:val="none" w:sz="0" w:space="0" w:color="auto"/>
              </w:divBdr>
              <w:divsChild>
                <w:div w:id="55856092">
                  <w:marLeft w:val="0"/>
                  <w:marRight w:val="0"/>
                  <w:marTop w:val="300"/>
                  <w:marBottom w:val="0"/>
                  <w:divBdr>
                    <w:top w:val="none" w:sz="0" w:space="0" w:color="auto"/>
                    <w:left w:val="none" w:sz="0" w:space="0" w:color="auto"/>
                    <w:bottom w:val="none" w:sz="0" w:space="0" w:color="auto"/>
                    <w:right w:val="none" w:sz="0" w:space="0" w:color="auto"/>
                  </w:divBdr>
                  <w:divsChild>
                    <w:div w:id="804659832">
                      <w:marLeft w:val="0"/>
                      <w:marRight w:val="0"/>
                      <w:marTop w:val="0"/>
                      <w:marBottom w:val="0"/>
                      <w:divBdr>
                        <w:top w:val="none" w:sz="0" w:space="0" w:color="auto"/>
                        <w:left w:val="none" w:sz="0" w:space="0" w:color="auto"/>
                        <w:bottom w:val="none" w:sz="0" w:space="0" w:color="auto"/>
                        <w:right w:val="none" w:sz="0" w:space="0" w:color="auto"/>
                      </w:divBdr>
                      <w:divsChild>
                        <w:div w:id="968510407">
                          <w:marLeft w:val="0"/>
                          <w:marRight w:val="0"/>
                          <w:marTop w:val="0"/>
                          <w:marBottom w:val="0"/>
                          <w:divBdr>
                            <w:top w:val="none" w:sz="0" w:space="0" w:color="auto"/>
                            <w:left w:val="none" w:sz="0" w:space="0" w:color="auto"/>
                            <w:bottom w:val="none" w:sz="0" w:space="0" w:color="auto"/>
                            <w:right w:val="none" w:sz="0" w:space="0" w:color="auto"/>
                          </w:divBdr>
                        </w:div>
                      </w:divsChild>
                    </w:div>
                    <w:div w:id="1928731683">
                      <w:marLeft w:val="150"/>
                      <w:marRight w:val="150"/>
                      <w:marTop w:val="0"/>
                      <w:marBottom w:val="0"/>
                      <w:divBdr>
                        <w:top w:val="none" w:sz="0" w:space="0" w:color="auto"/>
                        <w:left w:val="none" w:sz="0" w:space="0" w:color="auto"/>
                        <w:bottom w:val="none" w:sz="0" w:space="0" w:color="auto"/>
                        <w:right w:val="none" w:sz="0" w:space="0" w:color="auto"/>
                      </w:divBdr>
                      <w:divsChild>
                        <w:div w:id="1094516912">
                          <w:marLeft w:val="0"/>
                          <w:marRight w:val="0"/>
                          <w:marTop w:val="0"/>
                          <w:marBottom w:val="0"/>
                          <w:divBdr>
                            <w:top w:val="none" w:sz="0" w:space="0" w:color="auto"/>
                            <w:left w:val="none" w:sz="0" w:space="0" w:color="auto"/>
                            <w:bottom w:val="none" w:sz="0" w:space="0" w:color="auto"/>
                            <w:right w:val="none" w:sz="0" w:space="0" w:color="auto"/>
                          </w:divBdr>
                          <w:divsChild>
                            <w:div w:id="1665087628">
                              <w:marLeft w:val="0"/>
                              <w:marRight w:val="75"/>
                              <w:marTop w:val="0"/>
                              <w:marBottom w:val="0"/>
                              <w:divBdr>
                                <w:top w:val="none" w:sz="0" w:space="0" w:color="auto"/>
                                <w:left w:val="none" w:sz="0" w:space="0" w:color="auto"/>
                                <w:bottom w:val="none" w:sz="0" w:space="0" w:color="auto"/>
                                <w:right w:val="none" w:sz="0" w:space="0" w:color="auto"/>
                              </w:divBdr>
                              <w:divsChild>
                                <w:div w:id="1602910372">
                                  <w:marLeft w:val="0"/>
                                  <w:marRight w:val="0"/>
                                  <w:marTop w:val="0"/>
                                  <w:marBottom w:val="0"/>
                                  <w:divBdr>
                                    <w:top w:val="none" w:sz="0" w:space="0" w:color="auto"/>
                                    <w:left w:val="none" w:sz="0" w:space="0" w:color="auto"/>
                                    <w:bottom w:val="none" w:sz="0" w:space="0" w:color="auto"/>
                                    <w:right w:val="none" w:sz="0" w:space="0" w:color="auto"/>
                                  </w:divBdr>
                                </w:div>
                              </w:divsChild>
                            </w:div>
                            <w:div w:id="1425493602">
                              <w:marLeft w:val="0"/>
                              <w:marRight w:val="75"/>
                              <w:marTop w:val="0"/>
                              <w:marBottom w:val="0"/>
                              <w:divBdr>
                                <w:top w:val="none" w:sz="0" w:space="0" w:color="auto"/>
                                <w:left w:val="none" w:sz="0" w:space="0" w:color="auto"/>
                                <w:bottom w:val="none" w:sz="0" w:space="0" w:color="auto"/>
                                <w:right w:val="none" w:sz="0" w:space="0" w:color="auto"/>
                              </w:divBdr>
                              <w:divsChild>
                                <w:div w:id="2043094581">
                                  <w:marLeft w:val="0"/>
                                  <w:marRight w:val="0"/>
                                  <w:marTop w:val="0"/>
                                  <w:marBottom w:val="0"/>
                                  <w:divBdr>
                                    <w:top w:val="none" w:sz="0" w:space="0" w:color="auto"/>
                                    <w:left w:val="none" w:sz="0" w:space="0" w:color="auto"/>
                                    <w:bottom w:val="none" w:sz="0" w:space="0" w:color="auto"/>
                                    <w:right w:val="none" w:sz="0" w:space="0" w:color="auto"/>
                                  </w:divBdr>
                                </w:div>
                              </w:divsChild>
                            </w:div>
                            <w:div w:id="72892838">
                              <w:marLeft w:val="0"/>
                              <w:marRight w:val="75"/>
                              <w:marTop w:val="0"/>
                              <w:marBottom w:val="0"/>
                              <w:divBdr>
                                <w:top w:val="none" w:sz="0" w:space="0" w:color="auto"/>
                                <w:left w:val="none" w:sz="0" w:space="0" w:color="auto"/>
                                <w:bottom w:val="none" w:sz="0" w:space="0" w:color="auto"/>
                                <w:right w:val="none" w:sz="0" w:space="0" w:color="auto"/>
                              </w:divBdr>
                              <w:divsChild>
                                <w:div w:id="925385035">
                                  <w:marLeft w:val="0"/>
                                  <w:marRight w:val="0"/>
                                  <w:marTop w:val="0"/>
                                  <w:marBottom w:val="0"/>
                                  <w:divBdr>
                                    <w:top w:val="none" w:sz="0" w:space="0" w:color="auto"/>
                                    <w:left w:val="none" w:sz="0" w:space="0" w:color="auto"/>
                                    <w:bottom w:val="none" w:sz="0" w:space="0" w:color="auto"/>
                                    <w:right w:val="none" w:sz="0" w:space="0" w:color="auto"/>
                                  </w:divBdr>
                                </w:div>
                              </w:divsChild>
                            </w:div>
                            <w:div w:id="343558855">
                              <w:marLeft w:val="0"/>
                              <w:marRight w:val="0"/>
                              <w:marTop w:val="0"/>
                              <w:marBottom w:val="0"/>
                              <w:divBdr>
                                <w:top w:val="none" w:sz="0" w:space="0" w:color="auto"/>
                                <w:left w:val="none" w:sz="0" w:space="0" w:color="auto"/>
                                <w:bottom w:val="none" w:sz="0" w:space="0" w:color="auto"/>
                                <w:right w:val="none" w:sz="0" w:space="0" w:color="auto"/>
                              </w:divBdr>
                              <w:divsChild>
                                <w:div w:id="38325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692041">
                  <w:marLeft w:val="0"/>
                  <w:marRight w:val="0"/>
                  <w:marTop w:val="150"/>
                  <w:marBottom w:val="0"/>
                  <w:divBdr>
                    <w:top w:val="none" w:sz="0" w:space="0" w:color="auto"/>
                    <w:left w:val="none" w:sz="0" w:space="0" w:color="auto"/>
                    <w:bottom w:val="none" w:sz="0" w:space="0" w:color="auto"/>
                    <w:right w:val="none" w:sz="0" w:space="0" w:color="auto"/>
                  </w:divBdr>
                  <w:divsChild>
                    <w:div w:id="136612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94055">
          <w:marLeft w:val="0"/>
          <w:marRight w:val="0"/>
          <w:marTop w:val="0"/>
          <w:marBottom w:val="0"/>
          <w:divBdr>
            <w:top w:val="none" w:sz="0" w:space="0" w:color="auto"/>
            <w:left w:val="none" w:sz="0" w:space="0" w:color="auto"/>
            <w:bottom w:val="none" w:sz="0" w:space="0" w:color="auto"/>
            <w:right w:val="none" w:sz="0" w:space="0" w:color="auto"/>
          </w:divBdr>
          <w:divsChild>
            <w:div w:id="1405713811">
              <w:marLeft w:val="0"/>
              <w:marRight w:val="0"/>
              <w:marTop w:val="0"/>
              <w:marBottom w:val="0"/>
              <w:divBdr>
                <w:top w:val="none" w:sz="0" w:space="0" w:color="auto"/>
                <w:left w:val="none" w:sz="0" w:space="0" w:color="auto"/>
                <w:bottom w:val="none" w:sz="0" w:space="0" w:color="auto"/>
                <w:right w:val="none" w:sz="0" w:space="0" w:color="auto"/>
              </w:divBdr>
              <w:divsChild>
                <w:div w:id="856232809">
                  <w:marLeft w:val="0"/>
                  <w:marRight w:val="0"/>
                  <w:marTop w:val="300"/>
                  <w:marBottom w:val="0"/>
                  <w:divBdr>
                    <w:top w:val="none" w:sz="0" w:space="0" w:color="auto"/>
                    <w:left w:val="none" w:sz="0" w:space="0" w:color="auto"/>
                    <w:bottom w:val="none" w:sz="0" w:space="0" w:color="auto"/>
                    <w:right w:val="none" w:sz="0" w:space="0" w:color="auto"/>
                  </w:divBdr>
                  <w:divsChild>
                    <w:div w:id="778182357">
                      <w:marLeft w:val="90"/>
                      <w:marRight w:val="0"/>
                      <w:marTop w:val="0"/>
                      <w:marBottom w:val="0"/>
                      <w:divBdr>
                        <w:top w:val="none" w:sz="0" w:space="0" w:color="auto"/>
                        <w:left w:val="none" w:sz="0" w:space="0" w:color="auto"/>
                        <w:bottom w:val="none" w:sz="0" w:space="0" w:color="auto"/>
                        <w:right w:val="none" w:sz="0" w:space="0" w:color="auto"/>
                      </w:divBdr>
                    </w:div>
                    <w:div w:id="1527526308">
                      <w:marLeft w:val="150"/>
                      <w:marRight w:val="150"/>
                      <w:marTop w:val="0"/>
                      <w:marBottom w:val="0"/>
                      <w:divBdr>
                        <w:top w:val="none" w:sz="0" w:space="0" w:color="auto"/>
                        <w:left w:val="none" w:sz="0" w:space="0" w:color="auto"/>
                        <w:bottom w:val="none" w:sz="0" w:space="0" w:color="auto"/>
                        <w:right w:val="none" w:sz="0" w:space="0" w:color="auto"/>
                      </w:divBdr>
                      <w:divsChild>
                        <w:div w:id="1894927161">
                          <w:marLeft w:val="0"/>
                          <w:marRight w:val="0"/>
                          <w:marTop w:val="0"/>
                          <w:marBottom w:val="0"/>
                          <w:divBdr>
                            <w:top w:val="none" w:sz="0" w:space="0" w:color="auto"/>
                            <w:left w:val="none" w:sz="0" w:space="0" w:color="auto"/>
                            <w:bottom w:val="none" w:sz="0" w:space="0" w:color="auto"/>
                            <w:right w:val="none" w:sz="0" w:space="0" w:color="auto"/>
                          </w:divBdr>
                          <w:divsChild>
                            <w:div w:id="1246307990">
                              <w:marLeft w:val="0"/>
                              <w:marRight w:val="75"/>
                              <w:marTop w:val="0"/>
                              <w:marBottom w:val="0"/>
                              <w:divBdr>
                                <w:top w:val="none" w:sz="0" w:space="0" w:color="auto"/>
                                <w:left w:val="none" w:sz="0" w:space="0" w:color="auto"/>
                                <w:bottom w:val="none" w:sz="0" w:space="0" w:color="auto"/>
                                <w:right w:val="none" w:sz="0" w:space="0" w:color="auto"/>
                              </w:divBdr>
                              <w:divsChild>
                                <w:div w:id="1578784052">
                                  <w:marLeft w:val="0"/>
                                  <w:marRight w:val="0"/>
                                  <w:marTop w:val="0"/>
                                  <w:marBottom w:val="0"/>
                                  <w:divBdr>
                                    <w:top w:val="none" w:sz="0" w:space="0" w:color="auto"/>
                                    <w:left w:val="none" w:sz="0" w:space="0" w:color="auto"/>
                                    <w:bottom w:val="none" w:sz="0" w:space="0" w:color="auto"/>
                                    <w:right w:val="none" w:sz="0" w:space="0" w:color="auto"/>
                                  </w:divBdr>
                                </w:div>
                              </w:divsChild>
                            </w:div>
                            <w:div w:id="696661320">
                              <w:marLeft w:val="0"/>
                              <w:marRight w:val="75"/>
                              <w:marTop w:val="0"/>
                              <w:marBottom w:val="0"/>
                              <w:divBdr>
                                <w:top w:val="none" w:sz="0" w:space="0" w:color="auto"/>
                                <w:left w:val="none" w:sz="0" w:space="0" w:color="auto"/>
                                <w:bottom w:val="none" w:sz="0" w:space="0" w:color="auto"/>
                                <w:right w:val="none" w:sz="0" w:space="0" w:color="auto"/>
                              </w:divBdr>
                              <w:divsChild>
                                <w:div w:id="1651135098">
                                  <w:marLeft w:val="0"/>
                                  <w:marRight w:val="0"/>
                                  <w:marTop w:val="0"/>
                                  <w:marBottom w:val="0"/>
                                  <w:divBdr>
                                    <w:top w:val="none" w:sz="0" w:space="0" w:color="auto"/>
                                    <w:left w:val="none" w:sz="0" w:space="0" w:color="auto"/>
                                    <w:bottom w:val="none" w:sz="0" w:space="0" w:color="auto"/>
                                    <w:right w:val="none" w:sz="0" w:space="0" w:color="auto"/>
                                  </w:divBdr>
                                </w:div>
                              </w:divsChild>
                            </w:div>
                            <w:div w:id="304629983">
                              <w:marLeft w:val="0"/>
                              <w:marRight w:val="75"/>
                              <w:marTop w:val="0"/>
                              <w:marBottom w:val="0"/>
                              <w:divBdr>
                                <w:top w:val="none" w:sz="0" w:space="0" w:color="auto"/>
                                <w:left w:val="none" w:sz="0" w:space="0" w:color="auto"/>
                                <w:bottom w:val="none" w:sz="0" w:space="0" w:color="auto"/>
                                <w:right w:val="none" w:sz="0" w:space="0" w:color="auto"/>
                              </w:divBdr>
                              <w:divsChild>
                                <w:div w:id="723869506">
                                  <w:marLeft w:val="0"/>
                                  <w:marRight w:val="0"/>
                                  <w:marTop w:val="0"/>
                                  <w:marBottom w:val="0"/>
                                  <w:divBdr>
                                    <w:top w:val="none" w:sz="0" w:space="0" w:color="auto"/>
                                    <w:left w:val="none" w:sz="0" w:space="0" w:color="auto"/>
                                    <w:bottom w:val="none" w:sz="0" w:space="0" w:color="auto"/>
                                    <w:right w:val="none" w:sz="0" w:space="0" w:color="auto"/>
                                  </w:divBdr>
                                </w:div>
                              </w:divsChild>
                            </w:div>
                            <w:div w:id="143204267">
                              <w:marLeft w:val="0"/>
                              <w:marRight w:val="0"/>
                              <w:marTop w:val="0"/>
                              <w:marBottom w:val="0"/>
                              <w:divBdr>
                                <w:top w:val="none" w:sz="0" w:space="0" w:color="auto"/>
                                <w:left w:val="none" w:sz="0" w:space="0" w:color="auto"/>
                                <w:bottom w:val="none" w:sz="0" w:space="0" w:color="auto"/>
                                <w:right w:val="none" w:sz="0" w:space="0" w:color="auto"/>
                              </w:divBdr>
                              <w:divsChild>
                                <w:div w:id="56402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471943">
                  <w:marLeft w:val="0"/>
                  <w:marRight w:val="0"/>
                  <w:marTop w:val="150"/>
                  <w:marBottom w:val="0"/>
                  <w:divBdr>
                    <w:top w:val="none" w:sz="0" w:space="0" w:color="auto"/>
                    <w:left w:val="none" w:sz="0" w:space="0" w:color="auto"/>
                    <w:bottom w:val="none" w:sz="0" w:space="0" w:color="auto"/>
                    <w:right w:val="none" w:sz="0" w:space="0" w:color="auto"/>
                  </w:divBdr>
                  <w:divsChild>
                    <w:div w:id="155565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016744">
          <w:marLeft w:val="0"/>
          <w:marRight w:val="0"/>
          <w:marTop w:val="0"/>
          <w:marBottom w:val="0"/>
          <w:divBdr>
            <w:top w:val="none" w:sz="0" w:space="0" w:color="auto"/>
            <w:left w:val="none" w:sz="0" w:space="0" w:color="auto"/>
            <w:bottom w:val="none" w:sz="0" w:space="0" w:color="auto"/>
            <w:right w:val="none" w:sz="0" w:space="0" w:color="auto"/>
          </w:divBdr>
          <w:divsChild>
            <w:div w:id="1429428531">
              <w:marLeft w:val="0"/>
              <w:marRight w:val="0"/>
              <w:marTop w:val="0"/>
              <w:marBottom w:val="0"/>
              <w:divBdr>
                <w:top w:val="none" w:sz="0" w:space="0" w:color="auto"/>
                <w:left w:val="none" w:sz="0" w:space="0" w:color="auto"/>
                <w:bottom w:val="none" w:sz="0" w:space="0" w:color="auto"/>
                <w:right w:val="none" w:sz="0" w:space="0" w:color="auto"/>
              </w:divBdr>
              <w:divsChild>
                <w:div w:id="770051181">
                  <w:marLeft w:val="0"/>
                  <w:marRight w:val="0"/>
                  <w:marTop w:val="300"/>
                  <w:marBottom w:val="0"/>
                  <w:divBdr>
                    <w:top w:val="none" w:sz="0" w:space="0" w:color="auto"/>
                    <w:left w:val="none" w:sz="0" w:space="0" w:color="auto"/>
                    <w:bottom w:val="none" w:sz="0" w:space="0" w:color="auto"/>
                    <w:right w:val="none" w:sz="0" w:space="0" w:color="auto"/>
                  </w:divBdr>
                  <w:divsChild>
                    <w:div w:id="592710116">
                      <w:marLeft w:val="0"/>
                      <w:marRight w:val="0"/>
                      <w:marTop w:val="0"/>
                      <w:marBottom w:val="0"/>
                      <w:divBdr>
                        <w:top w:val="none" w:sz="0" w:space="0" w:color="auto"/>
                        <w:left w:val="none" w:sz="0" w:space="0" w:color="auto"/>
                        <w:bottom w:val="none" w:sz="0" w:space="0" w:color="auto"/>
                        <w:right w:val="none" w:sz="0" w:space="0" w:color="auto"/>
                      </w:divBdr>
                      <w:divsChild>
                        <w:div w:id="1518496329">
                          <w:marLeft w:val="0"/>
                          <w:marRight w:val="0"/>
                          <w:marTop w:val="0"/>
                          <w:marBottom w:val="0"/>
                          <w:divBdr>
                            <w:top w:val="none" w:sz="0" w:space="0" w:color="auto"/>
                            <w:left w:val="none" w:sz="0" w:space="0" w:color="auto"/>
                            <w:bottom w:val="none" w:sz="0" w:space="0" w:color="auto"/>
                            <w:right w:val="none" w:sz="0" w:space="0" w:color="auto"/>
                          </w:divBdr>
                        </w:div>
                      </w:divsChild>
                    </w:div>
                    <w:div w:id="1213689718">
                      <w:marLeft w:val="150"/>
                      <w:marRight w:val="150"/>
                      <w:marTop w:val="0"/>
                      <w:marBottom w:val="0"/>
                      <w:divBdr>
                        <w:top w:val="none" w:sz="0" w:space="0" w:color="auto"/>
                        <w:left w:val="none" w:sz="0" w:space="0" w:color="auto"/>
                        <w:bottom w:val="none" w:sz="0" w:space="0" w:color="auto"/>
                        <w:right w:val="none" w:sz="0" w:space="0" w:color="auto"/>
                      </w:divBdr>
                      <w:divsChild>
                        <w:div w:id="681055816">
                          <w:marLeft w:val="0"/>
                          <w:marRight w:val="0"/>
                          <w:marTop w:val="0"/>
                          <w:marBottom w:val="0"/>
                          <w:divBdr>
                            <w:top w:val="none" w:sz="0" w:space="0" w:color="auto"/>
                            <w:left w:val="none" w:sz="0" w:space="0" w:color="auto"/>
                            <w:bottom w:val="none" w:sz="0" w:space="0" w:color="auto"/>
                            <w:right w:val="none" w:sz="0" w:space="0" w:color="auto"/>
                          </w:divBdr>
                          <w:divsChild>
                            <w:div w:id="456678486">
                              <w:marLeft w:val="0"/>
                              <w:marRight w:val="75"/>
                              <w:marTop w:val="0"/>
                              <w:marBottom w:val="0"/>
                              <w:divBdr>
                                <w:top w:val="none" w:sz="0" w:space="0" w:color="auto"/>
                                <w:left w:val="none" w:sz="0" w:space="0" w:color="auto"/>
                                <w:bottom w:val="none" w:sz="0" w:space="0" w:color="auto"/>
                                <w:right w:val="none" w:sz="0" w:space="0" w:color="auto"/>
                              </w:divBdr>
                              <w:divsChild>
                                <w:div w:id="2133472854">
                                  <w:marLeft w:val="0"/>
                                  <w:marRight w:val="0"/>
                                  <w:marTop w:val="0"/>
                                  <w:marBottom w:val="0"/>
                                  <w:divBdr>
                                    <w:top w:val="none" w:sz="0" w:space="0" w:color="auto"/>
                                    <w:left w:val="none" w:sz="0" w:space="0" w:color="auto"/>
                                    <w:bottom w:val="none" w:sz="0" w:space="0" w:color="auto"/>
                                    <w:right w:val="none" w:sz="0" w:space="0" w:color="auto"/>
                                  </w:divBdr>
                                </w:div>
                              </w:divsChild>
                            </w:div>
                            <w:div w:id="30155801">
                              <w:marLeft w:val="0"/>
                              <w:marRight w:val="75"/>
                              <w:marTop w:val="0"/>
                              <w:marBottom w:val="0"/>
                              <w:divBdr>
                                <w:top w:val="none" w:sz="0" w:space="0" w:color="auto"/>
                                <w:left w:val="none" w:sz="0" w:space="0" w:color="auto"/>
                                <w:bottom w:val="none" w:sz="0" w:space="0" w:color="auto"/>
                                <w:right w:val="none" w:sz="0" w:space="0" w:color="auto"/>
                              </w:divBdr>
                              <w:divsChild>
                                <w:div w:id="2030596814">
                                  <w:marLeft w:val="0"/>
                                  <w:marRight w:val="0"/>
                                  <w:marTop w:val="0"/>
                                  <w:marBottom w:val="0"/>
                                  <w:divBdr>
                                    <w:top w:val="none" w:sz="0" w:space="0" w:color="auto"/>
                                    <w:left w:val="none" w:sz="0" w:space="0" w:color="auto"/>
                                    <w:bottom w:val="none" w:sz="0" w:space="0" w:color="auto"/>
                                    <w:right w:val="none" w:sz="0" w:space="0" w:color="auto"/>
                                  </w:divBdr>
                                </w:div>
                              </w:divsChild>
                            </w:div>
                            <w:div w:id="1314870213">
                              <w:marLeft w:val="0"/>
                              <w:marRight w:val="75"/>
                              <w:marTop w:val="0"/>
                              <w:marBottom w:val="0"/>
                              <w:divBdr>
                                <w:top w:val="none" w:sz="0" w:space="0" w:color="auto"/>
                                <w:left w:val="none" w:sz="0" w:space="0" w:color="auto"/>
                                <w:bottom w:val="none" w:sz="0" w:space="0" w:color="auto"/>
                                <w:right w:val="none" w:sz="0" w:space="0" w:color="auto"/>
                              </w:divBdr>
                              <w:divsChild>
                                <w:div w:id="1525944863">
                                  <w:marLeft w:val="0"/>
                                  <w:marRight w:val="0"/>
                                  <w:marTop w:val="0"/>
                                  <w:marBottom w:val="0"/>
                                  <w:divBdr>
                                    <w:top w:val="none" w:sz="0" w:space="0" w:color="auto"/>
                                    <w:left w:val="none" w:sz="0" w:space="0" w:color="auto"/>
                                    <w:bottom w:val="none" w:sz="0" w:space="0" w:color="auto"/>
                                    <w:right w:val="none" w:sz="0" w:space="0" w:color="auto"/>
                                  </w:divBdr>
                                </w:div>
                              </w:divsChild>
                            </w:div>
                            <w:div w:id="1160196023">
                              <w:marLeft w:val="0"/>
                              <w:marRight w:val="0"/>
                              <w:marTop w:val="0"/>
                              <w:marBottom w:val="0"/>
                              <w:divBdr>
                                <w:top w:val="none" w:sz="0" w:space="0" w:color="auto"/>
                                <w:left w:val="none" w:sz="0" w:space="0" w:color="auto"/>
                                <w:bottom w:val="none" w:sz="0" w:space="0" w:color="auto"/>
                                <w:right w:val="none" w:sz="0" w:space="0" w:color="auto"/>
                              </w:divBdr>
                              <w:divsChild>
                                <w:div w:id="15777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705626">
                  <w:marLeft w:val="0"/>
                  <w:marRight w:val="0"/>
                  <w:marTop w:val="150"/>
                  <w:marBottom w:val="0"/>
                  <w:divBdr>
                    <w:top w:val="none" w:sz="0" w:space="0" w:color="auto"/>
                    <w:left w:val="none" w:sz="0" w:space="0" w:color="auto"/>
                    <w:bottom w:val="none" w:sz="0" w:space="0" w:color="auto"/>
                    <w:right w:val="none" w:sz="0" w:space="0" w:color="auto"/>
                  </w:divBdr>
                  <w:divsChild>
                    <w:div w:id="127621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49298">
          <w:marLeft w:val="0"/>
          <w:marRight w:val="0"/>
          <w:marTop w:val="0"/>
          <w:marBottom w:val="0"/>
          <w:divBdr>
            <w:top w:val="none" w:sz="0" w:space="0" w:color="auto"/>
            <w:left w:val="none" w:sz="0" w:space="0" w:color="auto"/>
            <w:bottom w:val="none" w:sz="0" w:space="0" w:color="auto"/>
            <w:right w:val="none" w:sz="0" w:space="0" w:color="auto"/>
          </w:divBdr>
          <w:divsChild>
            <w:div w:id="425927470">
              <w:marLeft w:val="0"/>
              <w:marRight w:val="0"/>
              <w:marTop w:val="0"/>
              <w:marBottom w:val="0"/>
              <w:divBdr>
                <w:top w:val="none" w:sz="0" w:space="0" w:color="auto"/>
                <w:left w:val="none" w:sz="0" w:space="0" w:color="auto"/>
                <w:bottom w:val="none" w:sz="0" w:space="0" w:color="auto"/>
                <w:right w:val="none" w:sz="0" w:space="0" w:color="auto"/>
              </w:divBdr>
              <w:divsChild>
                <w:div w:id="396635074">
                  <w:marLeft w:val="0"/>
                  <w:marRight w:val="0"/>
                  <w:marTop w:val="300"/>
                  <w:marBottom w:val="0"/>
                  <w:divBdr>
                    <w:top w:val="none" w:sz="0" w:space="0" w:color="auto"/>
                    <w:left w:val="none" w:sz="0" w:space="0" w:color="auto"/>
                    <w:bottom w:val="none" w:sz="0" w:space="0" w:color="auto"/>
                    <w:right w:val="none" w:sz="0" w:space="0" w:color="auto"/>
                  </w:divBdr>
                  <w:divsChild>
                    <w:div w:id="405495047">
                      <w:marLeft w:val="90"/>
                      <w:marRight w:val="0"/>
                      <w:marTop w:val="0"/>
                      <w:marBottom w:val="0"/>
                      <w:divBdr>
                        <w:top w:val="none" w:sz="0" w:space="0" w:color="auto"/>
                        <w:left w:val="none" w:sz="0" w:space="0" w:color="auto"/>
                        <w:bottom w:val="none" w:sz="0" w:space="0" w:color="auto"/>
                        <w:right w:val="none" w:sz="0" w:space="0" w:color="auto"/>
                      </w:divBdr>
                    </w:div>
                    <w:div w:id="740060315">
                      <w:marLeft w:val="150"/>
                      <w:marRight w:val="150"/>
                      <w:marTop w:val="0"/>
                      <w:marBottom w:val="0"/>
                      <w:divBdr>
                        <w:top w:val="none" w:sz="0" w:space="0" w:color="auto"/>
                        <w:left w:val="none" w:sz="0" w:space="0" w:color="auto"/>
                        <w:bottom w:val="none" w:sz="0" w:space="0" w:color="auto"/>
                        <w:right w:val="none" w:sz="0" w:space="0" w:color="auto"/>
                      </w:divBdr>
                      <w:divsChild>
                        <w:div w:id="413278665">
                          <w:marLeft w:val="0"/>
                          <w:marRight w:val="0"/>
                          <w:marTop w:val="0"/>
                          <w:marBottom w:val="0"/>
                          <w:divBdr>
                            <w:top w:val="none" w:sz="0" w:space="0" w:color="auto"/>
                            <w:left w:val="none" w:sz="0" w:space="0" w:color="auto"/>
                            <w:bottom w:val="none" w:sz="0" w:space="0" w:color="auto"/>
                            <w:right w:val="none" w:sz="0" w:space="0" w:color="auto"/>
                          </w:divBdr>
                          <w:divsChild>
                            <w:div w:id="1381397687">
                              <w:marLeft w:val="0"/>
                              <w:marRight w:val="75"/>
                              <w:marTop w:val="0"/>
                              <w:marBottom w:val="0"/>
                              <w:divBdr>
                                <w:top w:val="none" w:sz="0" w:space="0" w:color="auto"/>
                                <w:left w:val="none" w:sz="0" w:space="0" w:color="auto"/>
                                <w:bottom w:val="none" w:sz="0" w:space="0" w:color="auto"/>
                                <w:right w:val="none" w:sz="0" w:space="0" w:color="auto"/>
                              </w:divBdr>
                              <w:divsChild>
                                <w:div w:id="1952126563">
                                  <w:marLeft w:val="0"/>
                                  <w:marRight w:val="0"/>
                                  <w:marTop w:val="0"/>
                                  <w:marBottom w:val="0"/>
                                  <w:divBdr>
                                    <w:top w:val="none" w:sz="0" w:space="0" w:color="auto"/>
                                    <w:left w:val="none" w:sz="0" w:space="0" w:color="auto"/>
                                    <w:bottom w:val="none" w:sz="0" w:space="0" w:color="auto"/>
                                    <w:right w:val="none" w:sz="0" w:space="0" w:color="auto"/>
                                  </w:divBdr>
                                </w:div>
                              </w:divsChild>
                            </w:div>
                            <w:div w:id="660936415">
                              <w:marLeft w:val="0"/>
                              <w:marRight w:val="75"/>
                              <w:marTop w:val="0"/>
                              <w:marBottom w:val="0"/>
                              <w:divBdr>
                                <w:top w:val="none" w:sz="0" w:space="0" w:color="auto"/>
                                <w:left w:val="none" w:sz="0" w:space="0" w:color="auto"/>
                                <w:bottom w:val="none" w:sz="0" w:space="0" w:color="auto"/>
                                <w:right w:val="none" w:sz="0" w:space="0" w:color="auto"/>
                              </w:divBdr>
                              <w:divsChild>
                                <w:div w:id="1130513414">
                                  <w:marLeft w:val="0"/>
                                  <w:marRight w:val="0"/>
                                  <w:marTop w:val="0"/>
                                  <w:marBottom w:val="0"/>
                                  <w:divBdr>
                                    <w:top w:val="none" w:sz="0" w:space="0" w:color="auto"/>
                                    <w:left w:val="none" w:sz="0" w:space="0" w:color="auto"/>
                                    <w:bottom w:val="none" w:sz="0" w:space="0" w:color="auto"/>
                                    <w:right w:val="none" w:sz="0" w:space="0" w:color="auto"/>
                                  </w:divBdr>
                                </w:div>
                              </w:divsChild>
                            </w:div>
                            <w:div w:id="609430311">
                              <w:marLeft w:val="0"/>
                              <w:marRight w:val="75"/>
                              <w:marTop w:val="0"/>
                              <w:marBottom w:val="0"/>
                              <w:divBdr>
                                <w:top w:val="none" w:sz="0" w:space="0" w:color="auto"/>
                                <w:left w:val="none" w:sz="0" w:space="0" w:color="auto"/>
                                <w:bottom w:val="none" w:sz="0" w:space="0" w:color="auto"/>
                                <w:right w:val="none" w:sz="0" w:space="0" w:color="auto"/>
                              </w:divBdr>
                              <w:divsChild>
                                <w:div w:id="1982540861">
                                  <w:marLeft w:val="0"/>
                                  <w:marRight w:val="0"/>
                                  <w:marTop w:val="0"/>
                                  <w:marBottom w:val="0"/>
                                  <w:divBdr>
                                    <w:top w:val="none" w:sz="0" w:space="0" w:color="auto"/>
                                    <w:left w:val="none" w:sz="0" w:space="0" w:color="auto"/>
                                    <w:bottom w:val="none" w:sz="0" w:space="0" w:color="auto"/>
                                    <w:right w:val="none" w:sz="0" w:space="0" w:color="auto"/>
                                  </w:divBdr>
                                </w:div>
                              </w:divsChild>
                            </w:div>
                            <w:div w:id="1499612856">
                              <w:marLeft w:val="0"/>
                              <w:marRight w:val="0"/>
                              <w:marTop w:val="0"/>
                              <w:marBottom w:val="0"/>
                              <w:divBdr>
                                <w:top w:val="none" w:sz="0" w:space="0" w:color="auto"/>
                                <w:left w:val="none" w:sz="0" w:space="0" w:color="auto"/>
                                <w:bottom w:val="none" w:sz="0" w:space="0" w:color="auto"/>
                                <w:right w:val="none" w:sz="0" w:space="0" w:color="auto"/>
                              </w:divBdr>
                              <w:divsChild>
                                <w:div w:id="10088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60800">
                  <w:marLeft w:val="0"/>
                  <w:marRight w:val="0"/>
                  <w:marTop w:val="150"/>
                  <w:marBottom w:val="0"/>
                  <w:divBdr>
                    <w:top w:val="none" w:sz="0" w:space="0" w:color="auto"/>
                    <w:left w:val="none" w:sz="0" w:space="0" w:color="auto"/>
                    <w:bottom w:val="none" w:sz="0" w:space="0" w:color="auto"/>
                    <w:right w:val="none" w:sz="0" w:space="0" w:color="auto"/>
                  </w:divBdr>
                  <w:divsChild>
                    <w:div w:id="26800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085233">
          <w:marLeft w:val="0"/>
          <w:marRight w:val="0"/>
          <w:marTop w:val="0"/>
          <w:marBottom w:val="0"/>
          <w:divBdr>
            <w:top w:val="none" w:sz="0" w:space="0" w:color="auto"/>
            <w:left w:val="none" w:sz="0" w:space="0" w:color="auto"/>
            <w:bottom w:val="none" w:sz="0" w:space="0" w:color="auto"/>
            <w:right w:val="none" w:sz="0" w:space="0" w:color="auto"/>
          </w:divBdr>
          <w:divsChild>
            <w:div w:id="763066689">
              <w:marLeft w:val="0"/>
              <w:marRight w:val="0"/>
              <w:marTop w:val="0"/>
              <w:marBottom w:val="0"/>
              <w:divBdr>
                <w:top w:val="none" w:sz="0" w:space="0" w:color="auto"/>
                <w:left w:val="none" w:sz="0" w:space="0" w:color="auto"/>
                <w:bottom w:val="none" w:sz="0" w:space="0" w:color="auto"/>
                <w:right w:val="none" w:sz="0" w:space="0" w:color="auto"/>
              </w:divBdr>
              <w:divsChild>
                <w:div w:id="692730688">
                  <w:marLeft w:val="0"/>
                  <w:marRight w:val="0"/>
                  <w:marTop w:val="300"/>
                  <w:marBottom w:val="0"/>
                  <w:divBdr>
                    <w:top w:val="none" w:sz="0" w:space="0" w:color="auto"/>
                    <w:left w:val="none" w:sz="0" w:space="0" w:color="auto"/>
                    <w:bottom w:val="none" w:sz="0" w:space="0" w:color="auto"/>
                    <w:right w:val="none" w:sz="0" w:space="0" w:color="auto"/>
                  </w:divBdr>
                  <w:divsChild>
                    <w:div w:id="1670936449">
                      <w:marLeft w:val="0"/>
                      <w:marRight w:val="0"/>
                      <w:marTop w:val="0"/>
                      <w:marBottom w:val="0"/>
                      <w:divBdr>
                        <w:top w:val="none" w:sz="0" w:space="0" w:color="auto"/>
                        <w:left w:val="none" w:sz="0" w:space="0" w:color="auto"/>
                        <w:bottom w:val="none" w:sz="0" w:space="0" w:color="auto"/>
                        <w:right w:val="none" w:sz="0" w:space="0" w:color="auto"/>
                      </w:divBdr>
                      <w:divsChild>
                        <w:div w:id="66923596">
                          <w:marLeft w:val="0"/>
                          <w:marRight w:val="0"/>
                          <w:marTop w:val="0"/>
                          <w:marBottom w:val="0"/>
                          <w:divBdr>
                            <w:top w:val="none" w:sz="0" w:space="0" w:color="auto"/>
                            <w:left w:val="none" w:sz="0" w:space="0" w:color="auto"/>
                            <w:bottom w:val="none" w:sz="0" w:space="0" w:color="auto"/>
                            <w:right w:val="none" w:sz="0" w:space="0" w:color="auto"/>
                          </w:divBdr>
                        </w:div>
                      </w:divsChild>
                    </w:div>
                    <w:div w:id="601375299">
                      <w:marLeft w:val="150"/>
                      <w:marRight w:val="150"/>
                      <w:marTop w:val="0"/>
                      <w:marBottom w:val="0"/>
                      <w:divBdr>
                        <w:top w:val="none" w:sz="0" w:space="0" w:color="auto"/>
                        <w:left w:val="none" w:sz="0" w:space="0" w:color="auto"/>
                        <w:bottom w:val="none" w:sz="0" w:space="0" w:color="auto"/>
                        <w:right w:val="none" w:sz="0" w:space="0" w:color="auto"/>
                      </w:divBdr>
                      <w:divsChild>
                        <w:div w:id="55976216">
                          <w:marLeft w:val="0"/>
                          <w:marRight w:val="0"/>
                          <w:marTop w:val="0"/>
                          <w:marBottom w:val="0"/>
                          <w:divBdr>
                            <w:top w:val="none" w:sz="0" w:space="0" w:color="auto"/>
                            <w:left w:val="none" w:sz="0" w:space="0" w:color="auto"/>
                            <w:bottom w:val="none" w:sz="0" w:space="0" w:color="auto"/>
                            <w:right w:val="none" w:sz="0" w:space="0" w:color="auto"/>
                          </w:divBdr>
                          <w:divsChild>
                            <w:div w:id="1489595128">
                              <w:marLeft w:val="0"/>
                              <w:marRight w:val="75"/>
                              <w:marTop w:val="0"/>
                              <w:marBottom w:val="0"/>
                              <w:divBdr>
                                <w:top w:val="none" w:sz="0" w:space="0" w:color="auto"/>
                                <w:left w:val="none" w:sz="0" w:space="0" w:color="auto"/>
                                <w:bottom w:val="none" w:sz="0" w:space="0" w:color="auto"/>
                                <w:right w:val="none" w:sz="0" w:space="0" w:color="auto"/>
                              </w:divBdr>
                              <w:divsChild>
                                <w:div w:id="803548339">
                                  <w:marLeft w:val="0"/>
                                  <w:marRight w:val="0"/>
                                  <w:marTop w:val="0"/>
                                  <w:marBottom w:val="0"/>
                                  <w:divBdr>
                                    <w:top w:val="none" w:sz="0" w:space="0" w:color="auto"/>
                                    <w:left w:val="none" w:sz="0" w:space="0" w:color="auto"/>
                                    <w:bottom w:val="none" w:sz="0" w:space="0" w:color="auto"/>
                                    <w:right w:val="none" w:sz="0" w:space="0" w:color="auto"/>
                                  </w:divBdr>
                                </w:div>
                              </w:divsChild>
                            </w:div>
                            <w:div w:id="1266185295">
                              <w:marLeft w:val="0"/>
                              <w:marRight w:val="75"/>
                              <w:marTop w:val="0"/>
                              <w:marBottom w:val="0"/>
                              <w:divBdr>
                                <w:top w:val="none" w:sz="0" w:space="0" w:color="auto"/>
                                <w:left w:val="none" w:sz="0" w:space="0" w:color="auto"/>
                                <w:bottom w:val="none" w:sz="0" w:space="0" w:color="auto"/>
                                <w:right w:val="none" w:sz="0" w:space="0" w:color="auto"/>
                              </w:divBdr>
                              <w:divsChild>
                                <w:div w:id="1296058291">
                                  <w:marLeft w:val="0"/>
                                  <w:marRight w:val="0"/>
                                  <w:marTop w:val="0"/>
                                  <w:marBottom w:val="0"/>
                                  <w:divBdr>
                                    <w:top w:val="none" w:sz="0" w:space="0" w:color="auto"/>
                                    <w:left w:val="none" w:sz="0" w:space="0" w:color="auto"/>
                                    <w:bottom w:val="none" w:sz="0" w:space="0" w:color="auto"/>
                                    <w:right w:val="none" w:sz="0" w:space="0" w:color="auto"/>
                                  </w:divBdr>
                                </w:div>
                              </w:divsChild>
                            </w:div>
                            <w:div w:id="1239755890">
                              <w:marLeft w:val="0"/>
                              <w:marRight w:val="75"/>
                              <w:marTop w:val="0"/>
                              <w:marBottom w:val="0"/>
                              <w:divBdr>
                                <w:top w:val="none" w:sz="0" w:space="0" w:color="auto"/>
                                <w:left w:val="none" w:sz="0" w:space="0" w:color="auto"/>
                                <w:bottom w:val="none" w:sz="0" w:space="0" w:color="auto"/>
                                <w:right w:val="none" w:sz="0" w:space="0" w:color="auto"/>
                              </w:divBdr>
                              <w:divsChild>
                                <w:div w:id="926229959">
                                  <w:marLeft w:val="0"/>
                                  <w:marRight w:val="0"/>
                                  <w:marTop w:val="0"/>
                                  <w:marBottom w:val="0"/>
                                  <w:divBdr>
                                    <w:top w:val="none" w:sz="0" w:space="0" w:color="auto"/>
                                    <w:left w:val="none" w:sz="0" w:space="0" w:color="auto"/>
                                    <w:bottom w:val="none" w:sz="0" w:space="0" w:color="auto"/>
                                    <w:right w:val="none" w:sz="0" w:space="0" w:color="auto"/>
                                  </w:divBdr>
                                </w:div>
                              </w:divsChild>
                            </w:div>
                            <w:div w:id="1284078354">
                              <w:marLeft w:val="0"/>
                              <w:marRight w:val="0"/>
                              <w:marTop w:val="0"/>
                              <w:marBottom w:val="0"/>
                              <w:divBdr>
                                <w:top w:val="none" w:sz="0" w:space="0" w:color="auto"/>
                                <w:left w:val="none" w:sz="0" w:space="0" w:color="auto"/>
                                <w:bottom w:val="none" w:sz="0" w:space="0" w:color="auto"/>
                                <w:right w:val="none" w:sz="0" w:space="0" w:color="auto"/>
                              </w:divBdr>
                              <w:divsChild>
                                <w:div w:id="5270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660310">
                  <w:marLeft w:val="0"/>
                  <w:marRight w:val="0"/>
                  <w:marTop w:val="150"/>
                  <w:marBottom w:val="0"/>
                  <w:divBdr>
                    <w:top w:val="none" w:sz="0" w:space="0" w:color="auto"/>
                    <w:left w:val="none" w:sz="0" w:space="0" w:color="auto"/>
                    <w:bottom w:val="none" w:sz="0" w:space="0" w:color="auto"/>
                    <w:right w:val="none" w:sz="0" w:space="0" w:color="auto"/>
                  </w:divBdr>
                  <w:divsChild>
                    <w:div w:id="6756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09732">
          <w:marLeft w:val="0"/>
          <w:marRight w:val="0"/>
          <w:marTop w:val="0"/>
          <w:marBottom w:val="0"/>
          <w:divBdr>
            <w:top w:val="none" w:sz="0" w:space="0" w:color="auto"/>
            <w:left w:val="none" w:sz="0" w:space="0" w:color="auto"/>
            <w:bottom w:val="none" w:sz="0" w:space="0" w:color="auto"/>
            <w:right w:val="none" w:sz="0" w:space="0" w:color="auto"/>
          </w:divBdr>
          <w:divsChild>
            <w:div w:id="1001202850">
              <w:marLeft w:val="0"/>
              <w:marRight w:val="0"/>
              <w:marTop w:val="0"/>
              <w:marBottom w:val="0"/>
              <w:divBdr>
                <w:top w:val="none" w:sz="0" w:space="0" w:color="auto"/>
                <w:left w:val="none" w:sz="0" w:space="0" w:color="auto"/>
                <w:bottom w:val="none" w:sz="0" w:space="0" w:color="auto"/>
                <w:right w:val="none" w:sz="0" w:space="0" w:color="auto"/>
              </w:divBdr>
              <w:divsChild>
                <w:div w:id="398210533">
                  <w:marLeft w:val="0"/>
                  <w:marRight w:val="0"/>
                  <w:marTop w:val="300"/>
                  <w:marBottom w:val="0"/>
                  <w:divBdr>
                    <w:top w:val="none" w:sz="0" w:space="0" w:color="auto"/>
                    <w:left w:val="none" w:sz="0" w:space="0" w:color="auto"/>
                    <w:bottom w:val="none" w:sz="0" w:space="0" w:color="auto"/>
                    <w:right w:val="none" w:sz="0" w:space="0" w:color="auto"/>
                  </w:divBdr>
                  <w:divsChild>
                    <w:div w:id="1382098805">
                      <w:marLeft w:val="90"/>
                      <w:marRight w:val="0"/>
                      <w:marTop w:val="0"/>
                      <w:marBottom w:val="0"/>
                      <w:divBdr>
                        <w:top w:val="none" w:sz="0" w:space="0" w:color="auto"/>
                        <w:left w:val="none" w:sz="0" w:space="0" w:color="auto"/>
                        <w:bottom w:val="none" w:sz="0" w:space="0" w:color="auto"/>
                        <w:right w:val="none" w:sz="0" w:space="0" w:color="auto"/>
                      </w:divBdr>
                    </w:div>
                    <w:div w:id="1705010621">
                      <w:marLeft w:val="150"/>
                      <w:marRight w:val="150"/>
                      <w:marTop w:val="0"/>
                      <w:marBottom w:val="0"/>
                      <w:divBdr>
                        <w:top w:val="none" w:sz="0" w:space="0" w:color="auto"/>
                        <w:left w:val="none" w:sz="0" w:space="0" w:color="auto"/>
                        <w:bottom w:val="none" w:sz="0" w:space="0" w:color="auto"/>
                        <w:right w:val="none" w:sz="0" w:space="0" w:color="auto"/>
                      </w:divBdr>
                      <w:divsChild>
                        <w:div w:id="479538081">
                          <w:marLeft w:val="0"/>
                          <w:marRight w:val="0"/>
                          <w:marTop w:val="0"/>
                          <w:marBottom w:val="0"/>
                          <w:divBdr>
                            <w:top w:val="none" w:sz="0" w:space="0" w:color="auto"/>
                            <w:left w:val="none" w:sz="0" w:space="0" w:color="auto"/>
                            <w:bottom w:val="none" w:sz="0" w:space="0" w:color="auto"/>
                            <w:right w:val="none" w:sz="0" w:space="0" w:color="auto"/>
                          </w:divBdr>
                          <w:divsChild>
                            <w:div w:id="1133211980">
                              <w:marLeft w:val="0"/>
                              <w:marRight w:val="75"/>
                              <w:marTop w:val="0"/>
                              <w:marBottom w:val="0"/>
                              <w:divBdr>
                                <w:top w:val="none" w:sz="0" w:space="0" w:color="auto"/>
                                <w:left w:val="none" w:sz="0" w:space="0" w:color="auto"/>
                                <w:bottom w:val="none" w:sz="0" w:space="0" w:color="auto"/>
                                <w:right w:val="none" w:sz="0" w:space="0" w:color="auto"/>
                              </w:divBdr>
                              <w:divsChild>
                                <w:div w:id="906955925">
                                  <w:marLeft w:val="0"/>
                                  <w:marRight w:val="0"/>
                                  <w:marTop w:val="0"/>
                                  <w:marBottom w:val="0"/>
                                  <w:divBdr>
                                    <w:top w:val="none" w:sz="0" w:space="0" w:color="auto"/>
                                    <w:left w:val="none" w:sz="0" w:space="0" w:color="auto"/>
                                    <w:bottom w:val="none" w:sz="0" w:space="0" w:color="auto"/>
                                    <w:right w:val="none" w:sz="0" w:space="0" w:color="auto"/>
                                  </w:divBdr>
                                </w:div>
                              </w:divsChild>
                            </w:div>
                            <w:div w:id="1390033484">
                              <w:marLeft w:val="0"/>
                              <w:marRight w:val="75"/>
                              <w:marTop w:val="0"/>
                              <w:marBottom w:val="0"/>
                              <w:divBdr>
                                <w:top w:val="none" w:sz="0" w:space="0" w:color="auto"/>
                                <w:left w:val="none" w:sz="0" w:space="0" w:color="auto"/>
                                <w:bottom w:val="none" w:sz="0" w:space="0" w:color="auto"/>
                                <w:right w:val="none" w:sz="0" w:space="0" w:color="auto"/>
                              </w:divBdr>
                              <w:divsChild>
                                <w:div w:id="282731304">
                                  <w:marLeft w:val="0"/>
                                  <w:marRight w:val="0"/>
                                  <w:marTop w:val="0"/>
                                  <w:marBottom w:val="0"/>
                                  <w:divBdr>
                                    <w:top w:val="none" w:sz="0" w:space="0" w:color="auto"/>
                                    <w:left w:val="none" w:sz="0" w:space="0" w:color="auto"/>
                                    <w:bottom w:val="none" w:sz="0" w:space="0" w:color="auto"/>
                                    <w:right w:val="none" w:sz="0" w:space="0" w:color="auto"/>
                                  </w:divBdr>
                                </w:div>
                              </w:divsChild>
                            </w:div>
                            <w:div w:id="119494784">
                              <w:marLeft w:val="0"/>
                              <w:marRight w:val="75"/>
                              <w:marTop w:val="0"/>
                              <w:marBottom w:val="0"/>
                              <w:divBdr>
                                <w:top w:val="none" w:sz="0" w:space="0" w:color="auto"/>
                                <w:left w:val="none" w:sz="0" w:space="0" w:color="auto"/>
                                <w:bottom w:val="none" w:sz="0" w:space="0" w:color="auto"/>
                                <w:right w:val="none" w:sz="0" w:space="0" w:color="auto"/>
                              </w:divBdr>
                              <w:divsChild>
                                <w:div w:id="2132630558">
                                  <w:marLeft w:val="0"/>
                                  <w:marRight w:val="0"/>
                                  <w:marTop w:val="0"/>
                                  <w:marBottom w:val="0"/>
                                  <w:divBdr>
                                    <w:top w:val="none" w:sz="0" w:space="0" w:color="auto"/>
                                    <w:left w:val="none" w:sz="0" w:space="0" w:color="auto"/>
                                    <w:bottom w:val="none" w:sz="0" w:space="0" w:color="auto"/>
                                    <w:right w:val="none" w:sz="0" w:space="0" w:color="auto"/>
                                  </w:divBdr>
                                </w:div>
                              </w:divsChild>
                            </w:div>
                            <w:div w:id="511843294">
                              <w:marLeft w:val="0"/>
                              <w:marRight w:val="0"/>
                              <w:marTop w:val="0"/>
                              <w:marBottom w:val="0"/>
                              <w:divBdr>
                                <w:top w:val="none" w:sz="0" w:space="0" w:color="auto"/>
                                <w:left w:val="none" w:sz="0" w:space="0" w:color="auto"/>
                                <w:bottom w:val="none" w:sz="0" w:space="0" w:color="auto"/>
                                <w:right w:val="none" w:sz="0" w:space="0" w:color="auto"/>
                              </w:divBdr>
                              <w:divsChild>
                                <w:div w:id="12419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864308">
                  <w:marLeft w:val="0"/>
                  <w:marRight w:val="0"/>
                  <w:marTop w:val="150"/>
                  <w:marBottom w:val="0"/>
                  <w:divBdr>
                    <w:top w:val="none" w:sz="0" w:space="0" w:color="auto"/>
                    <w:left w:val="none" w:sz="0" w:space="0" w:color="auto"/>
                    <w:bottom w:val="none" w:sz="0" w:space="0" w:color="auto"/>
                    <w:right w:val="none" w:sz="0" w:space="0" w:color="auto"/>
                  </w:divBdr>
                  <w:divsChild>
                    <w:div w:id="8304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94712">
          <w:marLeft w:val="0"/>
          <w:marRight w:val="0"/>
          <w:marTop w:val="0"/>
          <w:marBottom w:val="0"/>
          <w:divBdr>
            <w:top w:val="none" w:sz="0" w:space="0" w:color="auto"/>
            <w:left w:val="none" w:sz="0" w:space="0" w:color="auto"/>
            <w:bottom w:val="none" w:sz="0" w:space="0" w:color="auto"/>
            <w:right w:val="none" w:sz="0" w:space="0" w:color="auto"/>
          </w:divBdr>
          <w:divsChild>
            <w:div w:id="2121531551">
              <w:marLeft w:val="0"/>
              <w:marRight w:val="0"/>
              <w:marTop w:val="0"/>
              <w:marBottom w:val="0"/>
              <w:divBdr>
                <w:top w:val="none" w:sz="0" w:space="0" w:color="auto"/>
                <w:left w:val="none" w:sz="0" w:space="0" w:color="auto"/>
                <w:bottom w:val="none" w:sz="0" w:space="0" w:color="auto"/>
                <w:right w:val="none" w:sz="0" w:space="0" w:color="auto"/>
              </w:divBdr>
              <w:divsChild>
                <w:div w:id="1276327738">
                  <w:marLeft w:val="0"/>
                  <w:marRight w:val="0"/>
                  <w:marTop w:val="300"/>
                  <w:marBottom w:val="0"/>
                  <w:divBdr>
                    <w:top w:val="none" w:sz="0" w:space="0" w:color="auto"/>
                    <w:left w:val="none" w:sz="0" w:space="0" w:color="auto"/>
                    <w:bottom w:val="none" w:sz="0" w:space="0" w:color="auto"/>
                    <w:right w:val="none" w:sz="0" w:space="0" w:color="auto"/>
                  </w:divBdr>
                  <w:divsChild>
                    <w:div w:id="105348953">
                      <w:marLeft w:val="0"/>
                      <w:marRight w:val="0"/>
                      <w:marTop w:val="0"/>
                      <w:marBottom w:val="0"/>
                      <w:divBdr>
                        <w:top w:val="none" w:sz="0" w:space="0" w:color="auto"/>
                        <w:left w:val="none" w:sz="0" w:space="0" w:color="auto"/>
                        <w:bottom w:val="none" w:sz="0" w:space="0" w:color="auto"/>
                        <w:right w:val="none" w:sz="0" w:space="0" w:color="auto"/>
                      </w:divBdr>
                      <w:divsChild>
                        <w:div w:id="1262109717">
                          <w:marLeft w:val="0"/>
                          <w:marRight w:val="0"/>
                          <w:marTop w:val="0"/>
                          <w:marBottom w:val="0"/>
                          <w:divBdr>
                            <w:top w:val="none" w:sz="0" w:space="0" w:color="auto"/>
                            <w:left w:val="none" w:sz="0" w:space="0" w:color="auto"/>
                            <w:bottom w:val="none" w:sz="0" w:space="0" w:color="auto"/>
                            <w:right w:val="none" w:sz="0" w:space="0" w:color="auto"/>
                          </w:divBdr>
                        </w:div>
                      </w:divsChild>
                    </w:div>
                    <w:div w:id="1062558091">
                      <w:marLeft w:val="150"/>
                      <w:marRight w:val="150"/>
                      <w:marTop w:val="0"/>
                      <w:marBottom w:val="0"/>
                      <w:divBdr>
                        <w:top w:val="none" w:sz="0" w:space="0" w:color="auto"/>
                        <w:left w:val="none" w:sz="0" w:space="0" w:color="auto"/>
                        <w:bottom w:val="none" w:sz="0" w:space="0" w:color="auto"/>
                        <w:right w:val="none" w:sz="0" w:space="0" w:color="auto"/>
                      </w:divBdr>
                      <w:divsChild>
                        <w:div w:id="1516920096">
                          <w:marLeft w:val="0"/>
                          <w:marRight w:val="0"/>
                          <w:marTop w:val="0"/>
                          <w:marBottom w:val="0"/>
                          <w:divBdr>
                            <w:top w:val="none" w:sz="0" w:space="0" w:color="auto"/>
                            <w:left w:val="none" w:sz="0" w:space="0" w:color="auto"/>
                            <w:bottom w:val="none" w:sz="0" w:space="0" w:color="auto"/>
                            <w:right w:val="none" w:sz="0" w:space="0" w:color="auto"/>
                          </w:divBdr>
                          <w:divsChild>
                            <w:div w:id="565267278">
                              <w:marLeft w:val="0"/>
                              <w:marRight w:val="75"/>
                              <w:marTop w:val="0"/>
                              <w:marBottom w:val="0"/>
                              <w:divBdr>
                                <w:top w:val="none" w:sz="0" w:space="0" w:color="auto"/>
                                <w:left w:val="none" w:sz="0" w:space="0" w:color="auto"/>
                                <w:bottom w:val="none" w:sz="0" w:space="0" w:color="auto"/>
                                <w:right w:val="none" w:sz="0" w:space="0" w:color="auto"/>
                              </w:divBdr>
                              <w:divsChild>
                                <w:div w:id="613172623">
                                  <w:marLeft w:val="0"/>
                                  <w:marRight w:val="0"/>
                                  <w:marTop w:val="0"/>
                                  <w:marBottom w:val="0"/>
                                  <w:divBdr>
                                    <w:top w:val="none" w:sz="0" w:space="0" w:color="auto"/>
                                    <w:left w:val="none" w:sz="0" w:space="0" w:color="auto"/>
                                    <w:bottom w:val="none" w:sz="0" w:space="0" w:color="auto"/>
                                    <w:right w:val="none" w:sz="0" w:space="0" w:color="auto"/>
                                  </w:divBdr>
                                </w:div>
                              </w:divsChild>
                            </w:div>
                            <w:div w:id="471606289">
                              <w:marLeft w:val="0"/>
                              <w:marRight w:val="75"/>
                              <w:marTop w:val="0"/>
                              <w:marBottom w:val="0"/>
                              <w:divBdr>
                                <w:top w:val="none" w:sz="0" w:space="0" w:color="auto"/>
                                <w:left w:val="none" w:sz="0" w:space="0" w:color="auto"/>
                                <w:bottom w:val="none" w:sz="0" w:space="0" w:color="auto"/>
                                <w:right w:val="none" w:sz="0" w:space="0" w:color="auto"/>
                              </w:divBdr>
                              <w:divsChild>
                                <w:div w:id="322663616">
                                  <w:marLeft w:val="0"/>
                                  <w:marRight w:val="0"/>
                                  <w:marTop w:val="0"/>
                                  <w:marBottom w:val="0"/>
                                  <w:divBdr>
                                    <w:top w:val="none" w:sz="0" w:space="0" w:color="auto"/>
                                    <w:left w:val="none" w:sz="0" w:space="0" w:color="auto"/>
                                    <w:bottom w:val="none" w:sz="0" w:space="0" w:color="auto"/>
                                    <w:right w:val="none" w:sz="0" w:space="0" w:color="auto"/>
                                  </w:divBdr>
                                </w:div>
                              </w:divsChild>
                            </w:div>
                            <w:div w:id="2012946263">
                              <w:marLeft w:val="0"/>
                              <w:marRight w:val="75"/>
                              <w:marTop w:val="0"/>
                              <w:marBottom w:val="0"/>
                              <w:divBdr>
                                <w:top w:val="none" w:sz="0" w:space="0" w:color="auto"/>
                                <w:left w:val="none" w:sz="0" w:space="0" w:color="auto"/>
                                <w:bottom w:val="none" w:sz="0" w:space="0" w:color="auto"/>
                                <w:right w:val="none" w:sz="0" w:space="0" w:color="auto"/>
                              </w:divBdr>
                              <w:divsChild>
                                <w:div w:id="541134862">
                                  <w:marLeft w:val="0"/>
                                  <w:marRight w:val="0"/>
                                  <w:marTop w:val="0"/>
                                  <w:marBottom w:val="0"/>
                                  <w:divBdr>
                                    <w:top w:val="none" w:sz="0" w:space="0" w:color="auto"/>
                                    <w:left w:val="none" w:sz="0" w:space="0" w:color="auto"/>
                                    <w:bottom w:val="none" w:sz="0" w:space="0" w:color="auto"/>
                                    <w:right w:val="none" w:sz="0" w:space="0" w:color="auto"/>
                                  </w:divBdr>
                                </w:div>
                              </w:divsChild>
                            </w:div>
                            <w:div w:id="941960921">
                              <w:marLeft w:val="0"/>
                              <w:marRight w:val="0"/>
                              <w:marTop w:val="0"/>
                              <w:marBottom w:val="0"/>
                              <w:divBdr>
                                <w:top w:val="none" w:sz="0" w:space="0" w:color="auto"/>
                                <w:left w:val="none" w:sz="0" w:space="0" w:color="auto"/>
                                <w:bottom w:val="none" w:sz="0" w:space="0" w:color="auto"/>
                                <w:right w:val="none" w:sz="0" w:space="0" w:color="auto"/>
                              </w:divBdr>
                              <w:divsChild>
                                <w:div w:id="161089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594999">
                  <w:marLeft w:val="0"/>
                  <w:marRight w:val="0"/>
                  <w:marTop w:val="150"/>
                  <w:marBottom w:val="0"/>
                  <w:divBdr>
                    <w:top w:val="none" w:sz="0" w:space="0" w:color="auto"/>
                    <w:left w:val="none" w:sz="0" w:space="0" w:color="auto"/>
                    <w:bottom w:val="none" w:sz="0" w:space="0" w:color="auto"/>
                    <w:right w:val="none" w:sz="0" w:space="0" w:color="auto"/>
                  </w:divBdr>
                  <w:divsChild>
                    <w:div w:id="14203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118419">
          <w:marLeft w:val="0"/>
          <w:marRight w:val="0"/>
          <w:marTop w:val="0"/>
          <w:marBottom w:val="0"/>
          <w:divBdr>
            <w:top w:val="none" w:sz="0" w:space="0" w:color="auto"/>
            <w:left w:val="none" w:sz="0" w:space="0" w:color="auto"/>
            <w:bottom w:val="none" w:sz="0" w:space="0" w:color="auto"/>
            <w:right w:val="none" w:sz="0" w:space="0" w:color="auto"/>
          </w:divBdr>
          <w:divsChild>
            <w:div w:id="1885289438">
              <w:marLeft w:val="0"/>
              <w:marRight w:val="0"/>
              <w:marTop w:val="0"/>
              <w:marBottom w:val="0"/>
              <w:divBdr>
                <w:top w:val="none" w:sz="0" w:space="0" w:color="auto"/>
                <w:left w:val="none" w:sz="0" w:space="0" w:color="auto"/>
                <w:bottom w:val="none" w:sz="0" w:space="0" w:color="auto"/>
                <w:right w:val="none" w:sz="0" w:space="0" w:color="auto"/>
              </w:divBdr>
              <w:divsChild>
                <w:div w:id="1554153085">
                  <w:marLeft w:val="0"/>
                  <w:marRight w:val="0"/>
                  <w:marTop w:val="300"/>
                  <w:marBottom w:val="0"/>
                  <w:divBdr>
                    <w:top w:val="none" w:sz="0" w:space="0" w:color="auto"/>
                    <w:left w:val="none" w:sz="0" w:space="0" w:color="auto"/>
                    <w:bottom w:val="none" w:sz="0" w:space="0" w:color="auto"/>
                    <w:right w:val="none" w:sz="0" w:space="0" w:color="auto"/>
                  </w:divBdr>
                  <w:divsChild>
                    <w:div w:id="346373418">
                      <w:marLeft w:val="90"/>
                      <w:marRight w:val="0"/>
                      <w:marTop w:val="0"/>
                      <w:marBottom w:val="0"/>
                      <w:divBdr>
                        <w:top w:val="none" w:sz="0" w:space="0" w:color="auto"/>
                        <w:left w:val="none" w:sz="0" w:space="0" w:color="auto"/>
                        <w:bottom w:val="none" w:sz="0" w:space="0" w:color="auto"/>
                        <w:right w:val="none" w:sz="0" w:space="0" w:color="auto"/>
                      </w:divBdr>
                    </w:div>
                    <w:div w:id="1950160543">
                      <w:marLeft w:val="150"/>
                      <w:marRight w:val="150"/>
                      <w:marTop w:val="0"/>
                      <w:marBottom w:val="0"/>
                      <w:divBdr>
                        <w:top w:val="none" w:sz="0" w:space="0" w:color="auto"/>
                        <w:left w:val="none" w:sz="0" w:space="0" w:color="auto"/>
                        <w:bottom w:val="none" w:sz="0" w:space="0" w:color="auto"/>
                        <w:right w:val="none" w:sz="0" w:space="0" w:color="auto"/>
                      </w:divBdr>
                      <w:divsChild>
                        <w:div w:id="1161311255">
                          <w:marLeft w:val="0"/>
                          <w:marRight w:val="0"/>
                          <w:marTop w:val="0"/>
                          <w:marBottom w:val="0"/>
                          <w:divBdr>
                            <w:top w:val="none" w:sz="0" w:space="0" w:color="auto"/>
                            <w:left w:val="none" w:sz="0" w:space="0" w:color="auto"/>
                            <w:bottom w:val="none" w:sz="0" w:space="0" w:color="auto"/>
                            <w:right w:val="none" w:sz="0" w:space="0" w:color="auto"/>
                          </w:divBdr>
                          <w:divsChild>
                            <w:div w:id="2146507069">
                              <w:marLeft w:val="0"/>
                              <w:marRight w:val="75"/>
                              <w:marTop w:val="0"/>
                              <w:marBottom w:val="0"/>
                              <w:divBdr>
                                <w:top w:val="none" w:sz="0" w:space="0" w:color="auto"/>
                                <w:left w:val="none" w:sz="0" w:space="0" w:color="auto"/>
                                <w:bottom w:val="none" w:sz="0" w:space="0" w:color="auto"/>
                                <w:right w:val="none" w:sz="0" w:space="0" w:color="auto"/>
                              </w:divBdr>
                              <w:divsChild>
                                <w:div w:id="156658479">
                                  <w:marLeft w:val="0"/>
                                  <w:marRight w:val="0"/>
                                  <w:marTop w:val="0"/>
                                  <w:marBottom w:val="0"/>
                                  <w:divBdr>
                                    <w:top w:val="none" w:sz="0" w:space="0" w:color="auto"/>
                                    <w:left w:val="none" w:sz="0" w:space="0" w:color="auto"/>
                                    <w:bottom w:val="none" w:sz="0" w:space="0" w:color="auto"/>
                                    <w:right w:val="none" w:sz="0" w:space="0" w:color="auto"/>
                                  </w:divBdr>
                                </w:div>
                              </w:divsChild>
                            </w:div>
                            <w:div w:id="1988122906">
                              <w:marLeft w:val="0"/>
                              <w:marRight w:val="75"/>
                              <w:marTop w:val="0"/>
                              <w:marBottom w:val="0"/>
                              <w:divBdr>
                                <w:top w:val="none" w:sz="0" w:space="0" w:color="auto"/>
                                <w:left w:val="none" w:sz="0" w:space="0" w:color="auto"/>
                                <w:bottom w:val="none" w:sz="0" w:space="0" w:color="auto"/>
                                <w:right w:val="none" w:sz="0" w:space="0" w:color="auto"/>
                              </w:divBdr>
                              <w:divsChild>
                                <w:div w:id="1403679181">
                                  <w:marLeft w:val="0"/>
                                  <w:marRight w:val="0"/>
                                  <w:marTop w:val="0"/>
                                  <w:marBottom w:val="0"/>
                                  <w:divBdr>
                                    <w:top w:val="none" w:sz="0" w:space="0" w:color="auto"/>
                                    <w:left w:val="none" w:sz="0" w:space="0" w:color="auto"/>
                                    <w:bottom w:val="none" w:sz="0" w:space="0" w:color="auto"/>
                                    <w:right w:val="none" w:sz="0" w:space="0" w:color="auto"/>
                                  </w:divBdr>
                                </w:div>
                              </w:divsChild>
                            </w:div>
                            <w:div w:id="971057085">
                              <w:marLeft w:val="0"/>
                              <w:marRight w:val="75"/>
                              <w:marTop w:val="0"/>
                              <w:marBottom w:val="0"/>
                              <w:divBdr>
                                <w:top w:val="none" w:sz="0" w:space="0" w:color="auto"/>
                                <w:left w:val="none" w:sz="0" w:space="0" w:color="auto"/>
                                <w:bottom w:val="none" w:sz="0" w:space="0" w:color="auto"/>
                                <w:right w:val="none" w:sz="0" w:space="0" w:color="auto"/>
                              </w:divBdr>
                              <w:divsChild>
                                <w:div w:id="1713730146">
                                  <w:marLeft w:val="0"/>
                                  <w:marRight w:val="0"/>
                                  <w:marTop w:val="0"/>
                                  <w:marBottom w:val="0"/>
                                  <w:divBdr>
                                    <w:top w:val="none" w:sz="0" w:space="0" w:color="auto"/>
                                    <w:left w:val="none" w:sz="0" w:space="0" w:color="auto"/>
                                    <w:bottom w:val="none" w:sz="0" w:space="0" w:color="auto"/>
                                    <w:right w:val="none" w:sz="0" w:space="0" w:color="auto"/>
                                  </w:divBdr>
                                </w:div>
                              </w:divsChild>
                            </w:div>
                            <w:div w:id="982001235">
                              <w:marLeft w:val="0"/>
                              <w:marRight w:val="0"/>
                              <w:marTop w:val="0"/>
                              <w:marBottom w:val="0"/>
                              <w:divBdr>
                                <w:top w:val="none" w:sz="0" w:space="0" w:color="auto"/>
                                <w:left w:val="none" w:sz="0" w:space="0" w:color="auto"/>
                                <w:bottom w:val="none" w:sz="0" w:space="0" w:color="auto"/>
                                <w:right w:val="none" w:sz="0" w:space="0" w:color="auto"/>
                              </w:divBdr>
                              <w:divsChild>
                                <w:div w:id="44291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633742">
                  <w:marLeft w:val="0"/>
                  <w:marRight w:val="0"/>
                  <w:marTop w:val="150"/>
                  <w:marBottom w:val="0"/>
                  <w:divBdr>
                    <w:top w:val="none" w:sz="0" w:space="0" w:color="auto"/>
                    <w:left w:val="none" w:sz="0" w:space="0" w:color="auto"/>
                    <w:bottom w:val="none" w:sz="0" w:space="0" w:color="auto"/>
                    <w:right w:val="none" w:sz="0" w:space="0" w:color="auto"/>
                  </w:divBdr>
                  <w:divsChild>
                    <w:div w:id="9622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377251">
          <w:marLeft w:val="0"/>
          <w:marRight w:val="0"/>
          <w:marTop w:val="0"/>
          <w:marBottom w:val="0"/>
          <w:divBdr>
            <w:top w:val="none" w:sz="0" w:space="0" w:color="auto"/>
            <w:left w:val="none" w:sz="0" w:space="0" w:color="auto"/>
            <w:bottom w:val="none" w:sz="0" w:space="0" w:color="auto"/>
            <w:right w:val="none" w:sz="0" w:space="0" w:color="auto"/>
          </w:divBdr>
          <w:divsChild>
            <w:div w:id="1054963421">
              <w:marLeft w:val="0"/>
              <w:marRight w:val="0"/>
              <w:marTop w:val="0"/>
              <w:marBottom w:val="0"/>
              <w:divBdr>
                <w:top w:val="none" w:sz="0" w:space="0" w:color="auto"/>
                <w:left w:val="none" w:sz="0" w:space="0" w:color="auto"/>
                <w:bottom w:val="none" w:sz="0" w:space="0" w:color="auto"/>
                <w:right w:val="none" w:sz="0" w:space="0" w:color="auto"/>
              </w:divBdr>
              <w:divsChild>
                <w:div w:id="1728532292">
                  <w:marLeft w:val="0"/>
                  <w:marRight w:val="0"/>
                  <w:marTop w:val="300"/>
                  <w:marBottom w:val="0"/>
                  <w:divBdr>
                    <w:top w:val="none" w:sz="0" w:space="0" w:color="auto"/>
                    <w:left w:val="none" w:sz="0" w:space="0" w:color="auto"/>
                    <w:bottom w:val="none" w:sz="0" w:space="0" w:color="auto"/>
                    <w:right w:val="none" w:sz="0" w:space="0" w:color="auto"/>
                  </w:divBdr>
                  <w:divsChild>
                    <w:div w:id="1331984463">
                      <w:marLeft w:val="0"/>
                      <w:marRight w:val="0"/>
                      <w:marTop w:val="0"/>
                      <w:marBottom w:val="0"/>
                      <w:divBdr>
                        <w:top w:val="none" w:sz="0" w:space="0" w:color="auto"/>
                        <w:left w:val="none" w:sz="0" w:space="0" w:color="auto"/>
                        <w:bottom w:val="none" w:sz="0" w:space="0" w:color="auto"/>
                        <w:right w:val="none" w:sz="0" w:space="0" w:color="auto"/>
                      </w:divBdr>
                      <w:divsChild>
                        <w:div w:id="1613854550">
                          <w:marLeft w:val="0"/>
                          <w:marRight w:val="0"/>
                          <w:marTop w:val="0"/>
                          <w:marBottom w:val="0"/>
                          <w:divBdr>
                            <w:top w:val="none" w:sz="0" w:space="0" w:color="auto"/>
                            <w:left w:val="none" w:sz="0" w:space="0" w:color="auto"/>
                            <w:bottom w:val="none" w:sz="0" w:space="0" w:color="auto"/>
                            <w:right w:val="none" w:sz="0" w:space="0" w:color="auto"/>
                          </w:divBdr>
                        </w:div>
                      </w:divsChild>
                    </w:div>
                    <w:div w:id="239289008">
                      <w:marLeft w:val="150"/>
                      <w:marRight w:val="150"/>
                      <w:marTop w:val="0"/>
                      <w:marBottom w:val="0"/>
                      <w:divBdr>
                        <w:top w:val="none" w:sz="0" w:space="0" w:color="auto"/>
                        <w:left w:val="none" w:sz="0" w:space="0" w:color="auto"/>
                        <w:bottom w:val="none" w:sz="0" w:space="0" w:color="auto"/>
                        <w:right w:val="none" w:sz="0" w:space="0" w:color="auto"/>
                      </w:divBdr>
                      <w:divsChild>
                        <w:div w:id="1311206184">
                          <w:marLeft w:val="0"/>
                          <w:marRight w:val="0"/>
                          <w:marTop w:val="0"/>
                          <w:marBottom w:val="0"/>
                          <w:divBdr>
                            <w:top w:val="none" w:sz="0" w:space="0" w:color="auto"/>
                            <w:left w:val="none" w:sz="0" w:space="0" w:color="auto"/>
                            <w:bottom w:val="none" w:sz="0" w:space="0" w:color="auto"/>
                            <w:right w:val="none" w:sz="0" w:space="0" w:color="auto"/>
                          </w:divBdr>
                          <w:divsChild>
                            <w:div w:id="2104909563">
                              <w:marLeft w:val="0"/>
                              <w:marRight w:val="75"/>
                              <w:marTop w:val="0"/>
                              <w:marBottom w:val="0"/>
                              <w:divBdr>
                                <w:top w:val="none" w:sz="0" w:space="0" w:color="auto"/>
                                <w:left w:val="none" w:sz="0" w:space="0" w:color="auto"/>
                                <w:bottom w:val="none" w:sz="0" w:space="0" w:color="auto"/>
                                <w:right w:val="none" w:sz="0" w:space="0" w:color="auto"/>
                              </w:divBdr>
                              <w:divsChild>
                                <w:div w:id="222327569">
                                  <w:marLeft w:val="0"/>
                                  <w:marRight w:val="0"/>
                                  <w:marTop w:val="0"/>
                                  <w:marBottom w:val="0"/>
                                  <w:divBdr>
                                    <w:top w:val="none" w:sz="0" w:space="0" w:color="auto"/>
                                    <w:left w:val="none" w:sz="0" w:space="0" w:color="auto"/>
                                    <w:bottom w:val="none" w:sz="0" w:space="0" w:color="auto"/>
                                    <w:right w:val="none" w:sz="0" w:space="0" w:color="auto"/>
                                  </w:divBdr>
                                </w:div>
                              </w:divsChild>
                            </w:div>
                            <w:div w:id="991442860">
                              <w:marLeft w:val="0"/>
                              <w:marRight w:val="75"/>
                              <w:marTop w:val="0"/>
                              <w:marBottom w:val="0"/>
                              <w:divBdr>
                                <w:top w:val="none" w:sz="0" w:space="0" w:color="auto"/>
                                <w:left w:val="none" w:sz="0" w:space="0" w:color="auto"/>
                                <w:bottom w:val="none" w:sz="0" w:space="0" w:color="auto"/>
                                <w:right w:val="none" w:sz="0" w:space="0" w:color="auto"/>
                              </w:divBdr>
                              <w:divsChild>
                                <w:div w:id="1821774924">
                                  <w:marLeft w:val="0"/>
                                  <w:marRight w:val="0"/>
                                  <w:marTop w:val="0"/>
                                  <w:marBottom w:val="0"/>
                                  <w:divBdr>
                                    <w:top w:val="none" w:sz="0" w:space="0" w:color="auto"/>
                                    <w:left w:val="none" w:sz="0" w:space="0" w:color="auto"/>
                                    <w:bottom w:val="none" w:sz="0" w:space="0" w:color="auto"/>
                                    <w:right w:val="none" w:sz="0" w:space="0" w:color="auto"/>
                                  </w:divBdr>
                                </w:div>
                              </w:divsChild>
                            </w:div>
                            <w:div w:id="1234853917">
                              <w:marLeft w:val="0"/>
                              <w:marRight w:val="75"/>
                              <w:marTop w:val="0"/>
                              <w:marBottom w:val="0"/>
                              <w:divBdr>
                                <w:top w:val="none" w:sz="0" w:space="0" w:color="auto"/>
                                <w:left w:val="none" w:sz="0" w:space="0" w:color="auto"/>
                                <w:bottom w:val="none" w:sz="0" w:space="0" w:color="auto"/>
                                <w:right w:val="none" w:sz="0" w:space="0" w:color="auto"/>
                              </w:divBdr>
                              <w:divsChild>
                                <w:div w:id="1504398396">
                                  <w:marLeft w:val="0"/>
                                  <w:marRight w:val="0"/>
                                  <w:marTop w:val="0"/>
                                  <w:marBottom w:val="0"/>
                                  <w:divBdr>
                                    <w:top w:val="none" w:sz="0" w:space="0" w:color="auto"/>
                                    <w:left w:val="none" w:sz="0" w:space="0" w:color="auto"/>
                                    <w:bottom w:val="none" w:sz="0" w:space="0" w:color="auto"/>
                                    <w:right w:val="none" w:sz="0" w:space="0" w:color="auto"/>
                                  </w:divBdr>
                                </w:div>
                              </w:divsChild>
                            </w:div>
                            <w:div w:id="1982297622">
                              <w:marLeft w:val="0"/>
                              <w:marRight w:val="0"/>
                              <w:marTop w:val="0"/>
                              <w:marBottom w:val="0"/>
                              <w:divBdr>
                                <w:top w:val="none" w:sz="0" w:space="0" w:color="auto"/>
                                <w:left w:val="none" w:sz="0" w:space="0" w:color="auto"/>
                                <w:bottom w:val="none" w:sz="0" w:space="0" w:color="auto"/>
                                <w:right w:val="none" w:sz="0" w:space="0" w:color="auto"/>
                              </w:divBdr>
                              <w:divsChild>
                                <w:div w:id="134748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68189">
                  <w:marLeft w:val="0"/>
                  <w:marRight w:val="0"/>
                  <w:marTop w:val="150"/>
                  <w:marBottom w:val="0"/>
                  <w:divBdr>
                    <w:top w:val="none" w:sz="0" w:space="0" w:color="auto"/>
                    <w:left w:val="none" w:sz="0" w:space="0" w:color="auto"/>
                    <w:bottom w:val="none" w:sz="0" w:space="0" w:color="auto"/>
                    <w:right w:val="none" w:sz="0" w:space="0" w:color="auto"/>
                  </w:divBdr>
                  <w:divsChild>
                    <w:div w:id="19434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587931">
          <w:marLeft w:val="0"/>
          <w:marRight w:val="0"/>
          <w:marTop w:val="0"/>
          <w:marBottom w:val="0"/>
          <w:divBdr>
            <w:top w:val="none" w:sz="0" w:space="0" w:color="auto"/>
            <w:left w:val="none" w:sz="0" w:space="0" w:color="auto"/>
            <w:bottom w:val="none" w:sz="0" w:space="0" w:color="auto"/>
            <w:right w:val="none" w:sz="0" w:space="0" w:color="auto"/>
          </w:divBdr>
          <w:divsChild>
            <w:div w:id="2079016500">
              <w:marLeft w:val="0"/>
              <w:marRight w:val="0"/>
              <w:marTop w:val="0"/>
              <w:marBottom w:val="0"/>
              <w:divBdr>
                <w:top w:val="none" w:sz="0" w:space="0" w:color="auto"/>
                <w:left w:val="none" w:sz="0" w:space="0" w:color="auto"/>
                <w:bottom w:val="none" w:sz="0" w:space="0" w:color="auto"/>
                <w:right w:val="none" w:sz="0" w:space="0" w:color="auto"/>
              </w:divBdr>
              <w:divsChild>
                <w:div w:id="1575551088">
                  <w:marLeft w:val="0"/>
                  <w:marRight w:val="0"/>
                  <w:marTop w:val="300"/>
                  <w:marBottom w:val="0"/>
                  <w:divBdr>
                    <w:top w:val="none" w:sz="0" w:space="0" w:color="auto"/>
                    <w:left w:val="none" w:sz="0" w:space="0" w:color="auto"/>
                    <w:bottom w:val="none" w:sz="0" w:space="0" w:color="auto"/>
                    <w:right w:val="none" w:sz="0" w:space="0" w:color="auto"/>
                  </w:divBdr>
                  <w:divsChild>
                    <w:div w:id="406273344">
                      <w:marLeft w:val="90"/>
                      <w:marRight w:val="0"/>
                      <w:marTop w:val="0"/>
                      <w:marBottom w:val="0"/>
                      <w:divBdr>
                        <w:top w:val="none" w:sz="0" w:space="0" w:color="auto"/>
                        <w:left w:val="none" w:sz="0" w:space="0" w:color="auto"/>
                        <w:bottom w:val="none" w:sz="0" w:space="0" w:color="auto"/>
                        <w:right w:val="none" w:sz="0" w:space="0" w:color="auto"/>
                      </w:divBdr>
                    </w:div>
                    <w:div w:id="1820490419">
                      <w:marLeft w:val="150"/>
                      <w:marRight w:val="150"/>
                      <w:marTop w:val="0"/>
                      <w:marBottom w:val="0"/>
                      <w:divBdr>
                        <w:top w:val="none" w:sz="0" w:space="0" w:color="auto"/>
                        <w:left w:val="none" w:sz="0" w:space="0" w:color="auto"/>
                        <w:bottom w:val="none" w:sz="0" w:space="0" w:color="auto"/>
                        <w:right w:val="none" w:sz="0" w:space="0" w:color="auto"/>
                      </w:divBdr>
                      <w:divsChild>
                        <w:div w:id="1958559548">
                          <w:marLeft w:val="0"/>
                          <w:marRight w:val="0"/>
                          <w:marTop w:val="0"/>
                          <w:marBottom w:val="0"/>
                          <w:divBdr>
                            <w:top w:val="none" w:sz="0" w:space="0" w:color="auto"/>
                            <w:left w:val="none" w:sz="0" w:space="0" w:color="auto"/>
                            <w:bottom w:val="none" w:sz="0" w:space="0" w:color="auto"/>
                            <w:right w:val="none" w:sz="0" w:space="0" w:color="auto"/>
                          </w:divBdr>
                          <w:divsChild>
                            <w:div w:id="2050254236">
                              <w:marLeft w:val="0"/>
                              <w:marRight w:val="75"/>
                              <w:marTop w:val="0"/>
                              <w:marBottom w:val="0"/>
                              <w:divBdr>
                                <w:top w:val="none" w:sz="0" w:space="0" w:color="auto"/>
                                <w:left w:val="none" w:sz="0" w:space="0" w:color="auto"/>
                                <w:bottom w:val="none" w:sz="0" w:space="0" w:color="auto"/>
                                <w:right w:val="none" w:sz="0" w:space="0" w:color="auto"/>
                              </w:divBdr>
                              <w:divsChild>
                                <w:div w:id="1312178100">
                                  <w:marLeft w:val="0"/>
                                  <w:marRight w:val="0"/>
                                  <w:marTop w:val="0"/>
                                  <w:marBottom w:val="0"/>
                                  <w:divBdr>
                                    <w:top w:val="none" w:sz="0" w:space="0" w:color="auto"/>
                                    <w:left w:val="none" w:sz="0" w:space="0" w:color="auto"/>
                                    <w:bottom w:val="none" w:sz="0" w:space="0" w:color="auto"/>
                                    <w:right w:val="none" w:sz="0" w:space="0" w:color="auto"/>
                                  </w:divBdr>
                                </w:div>
                              </w:divsChild>
                            </w:div>
                            <w:div w:id="965087677">
                              <w:marLeft w:val="0"/>
                              <w:marRight w:val="75"/>
                              <w:marTop w:val="0"/>
                              <w:marBottom w:val="0"/>
                              <w:divBdr>
                                <w:top w:val="none" w:sz="0" w:space="0" w:color="auto"/>
                                <w:left w:val="none" w:sz="0" w:space="0" w:color="auto"/>
                                <w:bottom w:val="none" w:sz="0" w:space="0" w:color="auto"/>
                                <w:right w:val="none" w:sz="0" w:space="0" w:color="auto"/>
                              </w:divBdr>
                              <w:divsChild>
                                <w:div w:id="849756559">
                                  <w:marLeft w:val="0"/>
                                  <w:marRight w:val="0"/>
                                  <w:marTop w:val="0"/>
                                  <w:marBottom w:val="0"/>
                                  <w:divBdr>
                                    <w:top w:val="none" w:sz="0" w:space="0" w:color="auto"/>
                                    <w:left w:val="none" w:sz="0" w:space="0" w:color="auto"/>
                                    <w:bottom w:val="none" w:sz="0" w:space="0" w:color="auto"/>
                                    <w:right w:val="none" w:sz="0" w:space="0" w:color="auto"/>
                                  </w:divBdr>
                                </w:div>
                              </w:divsChild>
                            </w:div>
                            <w:div w:id="565802502">
                              <w:marLeft w:val="0"/>
                              <w:marRight w:val="75"/>
                              <w:marTop w:val="0"/>
                              <w:marBottom w:val="0"/>
                              <w:divBdr>
                                <w:top w:val="none" w:sz="0" w:space="0" w:color="auto"/>
                                <w:left w:val="none" w:sz="0" w:space="0" w:color="auto"/>
                                <w:bottom w:val="none" w:sz="0" w:space="0" w:color="auto"/>
                                <w:right w:val="none" w:sz="0" w:space="0" w:color="auto"/>
                              </w:divBdr>
                              <w:divsChild>
                                <w:div w:id="6255748">
                                  <w:marLeft w:val="0"/>
                                  <w:marRight w:val="0"/>
                                  <w:marTop w:val="0"/>
                                  <w:marBottom w:val="0"/>
                                  <w:divBdr>
                                    <w:top w:val="none" w:sz="0" w:space="0" w:color="auto"/>
                                    <w:left w:val="none" w:sz="0" w:space="0" w:color="auto"/>
                                    <w:bottom w:val="none" w:sz="0" w:space="0" w:color="auto"/>
                                    <w:right w:val="none" w:sz="0" w:space="0" w:color="auto"/>
                                  </w:divBdr>
                                </w:div>
                              </w:divsChild>
                            </w:div>
                            <w:div w:id="1021710537">
                              <w:marLeft w:val="0"/>
                              <w:marRight w:val="0"/>
                              <w:marTop w:val="0"/>
                              <w:marBottom w:val="0"/>
                              <w:divBdr>
                                <w:top w:val="none" w:sz="0" w:space="0" w:color="auto"/>
                                <w:left w:val="none" w:sz="0" w:space="0" w:color="auto"/>
                                <w:bottom w:val="none" w:sz="0" w:space="0" w:color="auto"/>
                                <w:right w:val="none" w:sz="0" w:space="0" w:color="auto"/>
                              </w:divBdr>
                              <w:divsChild>
                                <w:div w:id="157018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105635">
                  <w:marLeft w:val="0"/>
                  <w:marRight w:val="0"/>
                  <w:marTop w:val="150"/>
                  <w:marBottom w:val="0"/>
                  <w:divBdr>
                    <w:top w:val="none" w:sz="0" w:space="0" w:color="auto"/>
                    <w:left w:val="none" w:sz="0" w:space="0" w:color="auto"/>
                    <w:bottom w:val="none" w:sz="0" w:space="0" w:color="auto"/>
                    <w:right w:val="none" w:sz="0" w:space="0" w:color="auto"/>
                  </w:divBdr>
                  <w:divsChild>
                    <w:div w:id="3364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56494">
      <w:bodyDiv w:val="1"/>
      <w:marLeft w:val="0"/>
      <w:marRight w:val="0"/>
      <w:marTop w:val="0"/>
      <w:marBottom w:val="0"/>
      <w:divBdr>
        <w:top w:val="none" w:sz="0" w:space="0" w:color="auto"/>
        <w:left w:val="none" w:sz="0" w:space="0" w:color="auto"/>
        <w:bottom w:val="none" w:sz="0" w:space="0" w:color="auto"/>
        <w:right w:val="none" w:sz="0" w:space="0" w:color="auto"/>
      </w:divBdr>
    </w:div>
    <w:div w:id="640502247">
      <w:bodyDiv w:val="1"/>
      <w:marLeft w:val="0"/>
      <w:marRight w:val="0"/>
      <w:marTop w:val="0"/>
      <w:marBottom w:val="0"/>
      <w:divBdr>
        <w:top w:val="none" w:sz="0" w:space="0" w:color="auto"/>
        <w:left w:val="none" w:sz="0" w:space="0" w:color="auto"/>
        <w:bottom w:val="none" w:sz="0" w:space="0" w:color="auto"/>
        <w:right w:val="none" w:sz="0" w:space="0" w:color="auto"/>
      </w:divBdr>
    </w:div>
    <w:div w:id="696076596">
      <w:bodyDiv w:val="1"/>
      <w:marLeft w:val="0"/>
      <w:marRight w:val="0"/>
      <w:marTop w:val="0"/>
      <w:marBottom w:val="0"/>
      <w:divBdr>
        <w:top w:val="none" w:sz="0" w:space="0" w:color="auto"/>
        <w:left w:val="none" w:sz="0" w:space="0" w:color="auto"/>
        <w:bottom w:val="none" w:sz="0" w:space="0" w:color="auto"/>
        <w:right w:val="none" w:sz="0" w:space="0" w:color="auto"/>
      </w:divBdr>
    </w:div>
    <w:div w:id="752553925">
      <w:bodyDiv w:val="1"/>
      <w:marLeft w:val="0"/>
      <w:marRight w:val="0"/>
      <w:marTop w:val="0"/>
      <w:marBottom w:val="0"/>
      <w:divBdr>
        <w:top w:val="none" w:sz="0" w:space="0" w:color="auto"/>
        <w:left w:val="none" w:sz="0" w:space="0" w:color="auto"/>
        <w:bottom w:val="none" w:sz="0" w:space="0" w:color="auto"/>
        <w:right w:val="none" w:sz="0" w:space="0" w:color="auto"/>
      </w:divBdr>
    </w:div>
    <w:div w:id="790587138">
      <w:bodyDiv w:val="1"/>
      <w:marLeft w:val="0"/>
      <w:marRight w:val="0"/>
      <w:marTop w:val="0"/>
      <w:marBottom w:val="0"/>
      <w:divBdr>
        <w:top w:val="none" w:sz="0" w:space="0" w:color="auto"/>
        <w:left w:val="none" w:sz="0" w:space="0" w:color="auto"/>
        <w:bottom w:val="none" w:sz="0" w:space="0" w:color="auto"/>
        <w:right w:val="none" w:sz="0" w:space="0" w:color="auto"/>
      </w:divBdr>
    </w:div>
    <w:div w:id="932667962">
      <w:bodyDiv w:val="1"/>
      <w:marLeft w:val="0"/>
      <w:marRight w:val="0"/>
      <w:marTop w:val="0"/>
      <w:marBottom w:val="0"/>
      <w:divBdr>
        <w:top w:val="none" w:sz="0" w:space="0" w:color="auto"/>
        <w:left w:val="none" w:sz="0" w:space="0" w:color="auto"/>
        <w:bottom w:val="none" w:sz="0" w:space="0" w:color="auto"/>
        <w:right w:val="none" w:sz="0" w:space="0" w:color="auto"/>
      </w:divBdr>
    </w:div>
    <w:div w:id="957957425">
      <w:bodyDiv w:val="1"/>
      <w:marLeft w:val="0"/>
      <w:marRight w:val="0"/>
      <w:marTop w:val="0"/>
      <w:marBottom w:val="0"/>
      <w:divBdr>
        <w:top w:val="none" w:sz="0" w:space="0" w:color="auto"/>
        <w:left w:val="none" w:sz="0" w:space="0" w:color="auto"/>
        <w:bottom w:val="none" w:sz="0" w:space="0" w:color="auto"/>
        <w:right w:val="none" w:sz="0" w:space="0" w:color="auto"/>
      </w:divBdr>
    </w:div>
    <w:div w:id="1124881142">
      <w:bodyDiv w:val="1"/>
      <w:marLeft w:val="0"/>
      <w:marRight w:val="0"/>
      <w:marTop w:val="0"/>
      <w:marBottom w:val="0"/>
      <w:divBdr>
        <w:top w:val="none" w:sz="0" w:space="0" w:color="auto"/>
        <w:left w:val="none" w:sz="0" w:space="0" w:color="auto"/>
        <w:bottom w:val="none" w:sz="0" w:space="0" w:color="auto"/>
        <w:right w:val="none" w:sz="0" w:space="0" w:color="auto"/>
      </w:divBdr>
    </w:div>
    <w:div w:id="1184129625">
      <w:bodyDiv w:val="1"/>
      <w:marLeft w:val="0"/>
      <w:marRight w:val="0"/>
      <w:marTop w:val="0"/>
      <w:marBottom w:val="0"/>
      <w:divBdr>
        <w:top w:val="none" w:sz="0" w:space="0" w:color="auto"/>
        <w:left w:val="none" w:sz="0" w:space="0" w:color="auto"/>
        <w:bottom w:val="none" w:sz="0" w:space="0" w:color="auto"/>
        <w:right w:val="none" w:sz="0" w:space="0" w:color="auto"/>
      </w:divBdr>
    </w:div>
    <w:div w:id="1702440916">
      <w:bodyDiv w:val="1"/>
      <w:marLeft w:val="0"/>
      <w:marRight w:val="0"/>
      <w:marTop w:val="0"/>
      <w:marBottom w:val="0"/>
      <w:divBdr>
        <w:top w:val="none" w:sz="0" w:space="0" w:color="auto"/>
        <w:left w:val="none" w:sz="0" w:space="0" w:color="auto"/>
        <w:bottom w:val="none" w:sz="0" w:space="0" w:color="auto"/>
        <w:right w:val="none" w:sz="0" w:space="0" w:color="auto"/>
      </w:divBdr>
    </w:div>
    <w:div w:id="1727341392">
      <w:bodyDiv w:val="1"/>
      <w:marLeft w:val="0"/>
      <w:marRight w:val="0"/>
      <w:marTop w:val="0"/>
      <w:marBottom w:val="0"/>
      <w:divBdr>
        <w:top w:val="none" w:sz="0" w:space="0" w:color="auto"/>
        <w:left w:val="none" w:sz="0" w:space="0" w:color="auto"/>
        <w:bottom w:val="none" w:sz="0" w:space="0" w:color="auto"/>
        <w:right w:val="none" w:sz="0" w:space="0" w:color="auto"/>
      </w:divBdr>
    </w:div>
    <w:div w:id="1817646436">
      <w:bodyDiv w:val="1"/>
      <w:marLeft w:val="0"/>
      <w:marRight w:val="0"/>
      <w:marTop w:val="0"/>
      <w:marBottom w:val="0"/>
      <w:divBdr>
        <w:top w:val="none" w:sz="0" w:space="0" w:color="auto"/>
        <w:left w:val="none" w:sz="0" w:space="0" w:color="auto"/>
        <w:bottom w:val="none" w:sz="0" w:space="0" w:color="auto"/>
        <w:right w:val="none" w:sz="0" w:space="0" w:color="auto"/>
      </w:divBdr>
    </w:div>
    <w:div w:id="1959602380">
      <w:bodyDiv w:val="1"/>
      <w:marLeft w:val="0"/>
      <w:marRight w:val="0"/>
      <w:marTop w:val="0"/>
      <w:marBottom w:val="0"/>
      <w:divBdr>
        <w:top w:val="none" w:sz="0" w:space="0" w:color="auto"/>
        <w:left w:val="none" w:sz="0" w:space="0" w:color="auto"/>
        <w:bottom w:val="none" w:sz="0" w:space="0" w:color="auto"/>
        <w:right w:val="none" w:sz="0" w:space="0" w:color="auto"/>
      </w:divBdr>
    </w:div>
    <w:div w:id="210811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4</Pages>
  <Words>828</Words>
  <Characters>4725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User_PC</dc:creator>
  <cp:keywords/>
  <dc:description/>
  <cp:lastModifiedBy>Пользователь Windows</cp:lastModifiedBy>
  <cp:revision>10</cp:revision>
  <dcterms:created xsi:type="dcterms:W3CDTF">2024-11-21T09:00:00Z</dcterms:created>
  <dcterms:modified xsi:type="dcterms:W3CDTF">2025-02-24T09:45:00Z</dcterms:modified>
</cp:coreProperties>
</file>